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F2B" w14:textId="27489F98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7B720ED" w14:textId="4510FCF6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DA4D315" w14:textId="02F2C793" w:rsidR="0096666C" w:rsidRDefault="0037333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231F9F06" wp14:editId="4B35A32E">
            <wp:simplePos x="0" y="0"/>
            <wp:positionH relativeFrom="column">
              <wp:posOffset>2895155</wp:posOffset>
            </wp:positionH>
            <wp:positionV relativeFrom="paragraph">
              <wp:posOffset>200660</wp:posOffset>
            </wp:positionV>
            <wp:extent cx="1092530" cy="1026064"/>
            <wp:effectExtent l="0" t="0" r="0" b="3175"/>
            <wp:wrapNone/>
            <wp:docPr id="96939833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98337" name="รูปภาพ 9693983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102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418C" w14:textId="6C7D416B" w:rsidR="0096666C" w:rsidRDefault="0096666C" w:rsidP="00FA0C22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1337FED" w14:textId="36DF0115" w:rsidR="0096666C" w:rsidRDefault="0037333A" w:rsidP="0037333A">
      <w:pPr>
        <w:pStyle w:val="a4"/>
        <w:tabs>
          <w:tab w:val="left" w:pos="-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690DE7EF" wp14:editId="1C0E6C52">
            <wp:simplePos x="0" y="0"/>
            <wp:positionH relativeFrom="column">
              <wp:posOffset>3989705</wp:posOffset>
            </wp:positionH>
            <wp:positionV relativeFrom="paragraph">
              <wp:posOffset>12255</wp:posOffset>
            </wp:positionV>
            <wp:extent cx="2149434" cy="843148"/>
            <wp:effectExtent l="0" t="0" r="0" b="0"/>
            <wp:wrapNone/>
            <wp:docPr id="147865644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656449" name="รูปภาพ 14786564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2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592581" wp14:editId="4341889B">
            <wp:extent cx="2897577" cy="78377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4" cy="78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0C22">
        <w:rPr>
          <w:noProof/>
        </w:rPr>
        <mc:AlternateContent>
          <mc:Choice Requires="wps">
            <w:drawing>
              <wp:inline distT="0" distB="0" distL="0" distR="0" wp14:anchorId="31936BEF" wp14:editId="7FA089A9">
                <wp:extent cx="308610" cy="308610"/>
                <wp:effectExtent l="0" t="0" r="0" b="0"/>
                <wp:docPr id="1" name="AutoShape 2" descr="C:\Users\Kulrisa\OneDrive\Desktop\log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D17B6" id="AutoShap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FA2D5CA" w14:textId="6120C651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AE5EB92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F2D8CC3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674DDDC8" w14:textId="77777777" w:rsidR="00F96CA6" w:rsidRPr="00F96CA6" w:rsidRDefault="00F96CA6" w:rsidP="00F004C8">
      <w:pPr>
        <w:pStyle w:val="a4"/>
        <w:jc w:val="right"/>
        <w:rPr>
          <w:rFonts w:ascii="TH SarabunPSK" w:hAnsi="TH SarabunPSK" w:cs="TH SarabunPSK"/>
          <w:sz w:val="72"/>
          <w:szCs w:val="72"/>
        </w:rPr>
      </w:pPr>
    </w:p>
    <w:p w14:paraId="731A4E30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0DA46450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 xml:space="preserve"> สถานีตำรวจภูธร</w:t>
      </w:r>
      <w:r w:rsidR="00604B5A">
        <w:rPr>
          <w:rFonts w:ascii="TH SarabunPSK" w:hAnsi="TH SarabunPSK" w:cs="TH SarabunPSK" w:hint="cs"/>
          <w:b/>
          <w:bCs/>
          <w:sz w:val="72"/>
          <w:szCs w:val="72"/>
          <w:cs/>
        </w:rPr>
        <w:t>แม่เปิน</w:t>
      </w:r>
    </w:p>
    <w:p w14:paraId="43444CFA" w14:textId="2239D8DE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F96CA6">
        <w:rPr>
          <w:rFonts w:ascii="TH SarabunPSK" w:hAnsi="TH SarabunPSK" w:cs="TH SarabunPSK"/>
          <w:b/>
          <w:bCs/>
          <w:sz w:val="72"/>
          <w:szCs w:val="72"/>
        </w:rPr>
        <w:t>(</w:t>
      </w:r>
      <w:proofErr w:type="spellStart"/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ปค</w:t>
      </w:r>
      <w:proofErr w:type="spellEnd"/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ม.</w:t>
      </w: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สภ.</w:t>
      </w:r>
      <w:r w:rsidR="00604B5A">
        <w:rPr>
          <w:rFonts w:ascii="TH SarabunPSK" w:hAnsi="TH SarabunPSK" w:cs="TH SarabunPSK" w:hint="cs"/>
          <w:b/>
          <w:bCs/>
          <w:sz w:val="72"/>
          <w:szCs w:val="72"/>
          <w:cs/>
        </w:rPr>
        <w:t>แม่</w:t>
      </w:r>
      <w:proofErr w:type="spellStart"/>
      <w:r w:rsidR="00604B5A">
        <w:rPr>
          <w:rFonts w:ascii="TH SarabunPSK" w:hAnsi="TH SarabunPSK" w:cs="TH SarabunPSK" w:hint="cs"/>
          <w:b/>
          <w:bCs/>
          <w:sz w:val="72"/>
          <w:szCs w:val="72"/>
          <w:cs/>
        </w:rPr>
        <w:t>เปิ</w:t>
      </w:r>
      <w:proofErr w:type="spellEnd"/>
      <w:r w:rsidR="00604B5A">
        <w:rPr>
          <w:rFonts w:ascii="TH SarabunPSK" w:hAnsi="TH SarabunPSK" w:cs="TH SarabunPSK" w:hint="cs"/>
          <w:b/>
          <w:bCs/>
          <w:sz w:val="72"/>
          <w:szCs w:val="72"/>
          <w:cs/>
        </w:rPr>
        <w:t>น</w:t>
      </w: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.๖</w:t>
      </w:r>
      <w:r w:rsidR="00C72BF2">
        <w:rPr>
          <w:rFonts w:ascii="TH SarabunPSK" w:hAnsi="TH SarabunPSK" w:cs="TH SarabunPSK" w:hint="cs"/>
          <w:b/>
          <w:bCs/>
          <w:sz w:val="72"/>
          <w:szCs w:val="72"/>
          <w:cs/>
        </w:rPr>
        <w:t>๗</w:t>
      </w: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14:paraId="06C00AA3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3B63BAD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CC6D1DA" w14:textId="2ABB54F3" w:rsidR="00F96CA6" w:rsidRP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410DBAC" w14:textId="5584BAA1" w:rsidR="00F96CA6" w:rsidRPr="00F96CA6" w:rsidRDefault="00F96CA6" w:rsidP="00F96CA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3CC22" wp14:editId="6C6E9951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703820" cy="1512570"/>
                <wp:effectExtent l="0" t="19050" r="11430" b="11430"/>
                <wp:wrapNone/>
                <wp:docPr id="97136839" name="แผนผังลำดับงาน: ป้อนข้อมูลด้วยตนเ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512570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DFC2" w14:textId="494A1D47" w:rsidR="00D27B1E" w:rsidRPr="00F96CA6" w:rsidRDefault="00D27B1E" w:rsidP="0026463E">
                            <w:pPr>
                              <w:jc w:val="center"/>
                              <w:rPr>
                                <w:rFonts w:ascii="DB Ramintra X" w:hAnsi="DB Ramintra X" w:cs="DB Ramintra X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                      </w:t>
                            </w:r>
                            <w:r w:rsidRPr="002646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>สถานีตำรวจภูธร</w:t>
                            </w:r>
                            <w:r w:rsidR="00604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</w:rPr>
                              <w:t>แม่เปิน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CC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แผนผังลำดับงาน: ป้อนข้อมูลด้วยตนเอง 5" o:spid="_x0000_s1026" type="#_x0000_t118" style="position:absolute;left:0;text-align:left;margin-left:555.4pt;margin-top:22.5pt;width:606.6pt;height:119.1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" fillcolor="#2e74b5 [2408]" strokecolor="#1f3763 [1604]" strokeweight="1pt">
                <v:textbox>
                  <w:txbxContent>
                    <w:p w14:paraId="3A64DFC2" w14:textId="494A1D47" w:rsidR="00D27B1E" w:rsidRPr="00F96CA6" w:rsidRDefault="00D27B1E" w:rsidP="0026463E">
                      <w:pPr>
                        <w:jc w:val="center"/>
                        <w:rPr>
                          <w:rFonts w:ascii="DB Ramintra X" w:hAnsi="DB Ramintra X" w:cs="DB Ramintra X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                      </w:t>
                      </w:r>
                      <w:r w:rsidRPr="0026463E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>สถานีตำรวจภูธร</w:t>
                      </w:r>
                      <w:r w:rsidR="00604B5A">
                        <w:rPr>
                          <w:rFonts w:ascii="TH SarabunPSK" w:hAnsi="TH SarabunPSK" w:cs="TH SarabunPSK" w:hint="cs"/>
                          <w:b/>
                          <w:bCs/>
                          <w:color w:val="FFFF00"/>
                          <w:sz w:val="72"/>
                          <w:szCs w:val="72"/>
                          <w:cs/>
                        </w:rPr>
                        <w:t>แม่เปิน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A953D9" w14:textId="279AAD8D" w:rsidR="00F96CA6" w:rsidRDefault="00F96CA6" w:rsidP="00F96CA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3DA6EC16" w14:textId="717FF91D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DCADA71" w14:textId="15F1120A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A968095" w14:textId="77777777" w:rsidR="007526D6" w:rsidRDefault="007526D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D995D69" w14:textId="77777777" w:rsidR="00F004C8" w:rsidRPr="006B137E" w:rsidRDefault="00F004C8" w:rsidP="00F004C8">
      <w:pPr>
        <w:pStyle w:val="a4"/>
        <w:rPr>
          <w:b/>
          <w:bCs/>
        </w:rPr>
      </w:pPr>
    </w:p>
    <w:p w14:paraId="6FA14C66" w14:textId="13CBA4F7" w:rsidR="00F004C8" w:rsidRPr="007526D6" w:rsidRDefault="006B137E" w:rsidP="00F004C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271" wp14:editId="1102762A">
                <wp:simplePos x="0" y="0"/>
                <wp:positionH relativeFrom="margin">
                  <wp:align>left</wp:align>
                </wp:positionH>
                <wp:positionV relativeFrom="paragraph">
                  <wp:posOffset>317319</wp:posOffset>
                </wp:positionV>
                <wp:extent cx="6096000" cy="1088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93E9E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Start w:id="0" w:name="_Hlk134523376"/>
      <w:r w:rsidR="00F004C8" w:rsidRPr="007526D6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F004C8" w:rsidRPr="007526D6">
        <w:rPr>
          <w:rFonts w:ascii="TH SarabunPSK" w:hAnsi="TH SarabunPSK" w:cs="TH SarabunPSK"/>
          <w:b/>
          <w:bCs/>
          <w:sz w:val="36"/>
          <w:szCs w:val="36"/>
        </w:rPr>
        <w:t xml:space="preserve"> : </w:t>
      </w:r>
      <w:r w:rsidR="009F3C11" w:rsidRPr="007526D6">
        <w:rPr>
          <w:rFonts w:ascii="TH SarabunPSK" w:hAnsi="TH SarabunPSK" w:cs="TH SarabunPSK"/>
          <w:b/>
          <w:bCs/>
          <w:sz w:val="36"/>
          <w:szCs w:val="36"/>
          <w:cs/>
        </w:rPr>
        <w:t>ป้องกันปราบปรามการค้ามนุษย์ สถานีตำรวจภูธร</w:t>
      </w:r>
      <w:r w:rsidR="0059221F">
        <w:rPr>
          <w:rFonts w:ascii="TH SarabunPSK" w:hAnsi="TH SarabunPSK" w:cs="TH SarabunPSK" w:hint="cs"/>
          <w:b/>
          <w:bCs/>
          <w:sz w:val="36"/>
          <w:szCs w:val="36"/>
          <w:cs/>
        </w:rPr>
        <w:t>แม่เปิน</w:t>
      </w:r>
      <w:r w:rsidR="00601208" w:rsidRPr="007526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3C11" w:rsidRPr="007526D6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="00614A03" w:rsidRPr="007526D6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9F3C11" w:rsidRPr="007526D6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9F3C11" w:rsidRPr="007526D6">
        <w:rPr>
          <w:rFonts w:ascii="TH SarabunPSK" w:hAnsi="TH SarabunPSK" w:cs="TH SarabunPSK" w:hint="cs"/>
          <w:b/>
          <w:bCs/>
          <w:sz w:val="36"/>
          <w:szCs w:val="36"/>
          <w:cs/>
        </w:rPr>
        <w:t>สภ.</w:t>
      </w:r>
      <w:r w:rsidR="0059221F">
        <w:rPr>
          <w:rFonts w:ascii="TH SarabunPSK" w:hAnsi="TH SarabunPSK" w:cs="TH SarabunPSK" w:hint="cs"/>
          <w:b/>
          <w:bCs/>
          <w:sz w:val="36"/>
          <w:szCs w:val="36"/>
          <w:cs/>
        </w:rPr>
        <w:t>แม่</w:t>
      </w:r>
      <w:proofErr w:type="spellStart"/>
      <w:r w:rsidR="0059221F">
        <w:rPr>
          <w:rFonts w:ascii="TH SarabunPSK" w:hAnsi="TH SarabunPSK" w:cs="TH SarabunPSK" w:hint="cs"/>
          <w:b/>
          <w:bCs/>
          <w:sz w:val="36"/>
          <w:szCs w:val="36"/>
          <w:cs/>
        </w:rPr>
        <w:t>เปิ</w:t>
      </w:r>
      <w:proofErr w:type="spellEnd"/>
      <w:r w:rsidR="0059221F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9F3C11" w:rsidRPr="007526D6">
        <w:rPr>
          <w:rFonts w:ascii="TH SarabunPSK" w:hAnsi="TH SarabunPSK" w:cs="TH SarabunPSK"/>
          <w:b/>
          <w:bCs/>
          <w:sz w:val="36"/>
          <w:szCs w:val="36"/>
          <w:cs/>
        </w:rPr>
        <w:t>.๖</w:t>
      </w:r>
      <w:r w:rsidR="00C72BF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9F3C11" w:rsidRPr="007526D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F3C11" w:rsidRPr="007526D6">
        <w:rPr>
          <w:rFonts w:ascii="TH SarabunPSK" w:hAnsi="TH SarabunPSK" w:cs="TH SarabunPSK"/>
          <w:b/>
          <w:bCs/>
          <w:sz w:val="36"/>
          <w:szCs w:val="36"/>
        </w:rPr>
        <w:t> </w:t>
      </w:r>
    </w:p>
    <w:bookmarkEnd w:id="0"/>
    <w:p w14:paraId="6D182BD7" w14:textId="77777777" w:rsidR="007526D6" w:rsidRDefault="007526D6" w:rsidP="00F004C8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9FCDB4B" w14:textId="5ACFB323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F004C8">
        <w:rPr>
          <w:rFonts w:ascii="TH SarabunPSK" w:hAnsi="TH SarabunPSK" w:cs="TH SarabunPSK"/>
          <w:sz w:val="32"/>
          <w:szCs w:val="32"/>
        </w:rPr>
        <w:t xml:space="preserve"> : 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9E29E4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14759800" w14:textId="77777777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 xml:space="preserve">           ๒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๑๒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 –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๗๐</w:t>
      </w:r>
    </w:p>
    <w:p w14:paraId="7E5503F9" w14:textId="77777777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นโยบายนายกรัฐมนตรี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ในการประกาศวาระแห่งชาติ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การป้องกันปราบปราม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๒๕๕๘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2C9A">
        <w:rPr>
          <w:rFonts w:ascii="TH SarabunPSK" w:hAnsi="TH SarabunPSK" w:cs="TH SarabunPSK" w:hint="cs"/>
          <w:sz w:val="32"/>
          <w:szCs w:val="32"/>
          <w:cs/>
        </w:rPr>
        <w:t>ทำเนียบ</w:t>
      </w:r>
      <w:r w:rsidRPr="00F004C8">
        <w:rPr>
          <w:rFonts w:ascii="TH SarabunPSK" w:hAnsi="TH SarabunPSK" w:cs="TH SarabunPSK"/>
          <w:sz w:val="32"/>
          <w:szCs w:val="32"/>
          <w:cs/>
        </w:rPr>
        <w:t>รัฐบาล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1E866EB4" w14:textId="77777777" w:rsidR="000433B8" w:rsidRDefault="00F004C8" w:rsidP="00F004C8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เพื่อรองรับยุทธศาสตร์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ชาติด้านความมั่นคง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2651C3FD" w14:textId="77777777" w:rsidR="00F004C8" w:rsidRPr="00F004C8" w:rsidRDefault="00F004C8" w:rsidP="000433B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9D87729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๕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0433B8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706026D9" w14:textId="3E19163C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</w:t>
      </w:r>
      <w:r w:rsidR="00D34E96">
        <w:rPr>
          <w:rFonts w:ascii="TH SarabunPSK" w:hAnsi="TH SarabunPSK" w:cs="TH SarabunPSK" w:hint="cs"/>
          <w:sz w:val="32"/>
          <w:szCs w:val="32"/>
          <w:cs/>
        </w:rPr>
        <w:t>๖๗</w:t>
      </w:r>
    </w:p>
    <w:p w14:paraId="33BF538F" w14:textId="497947D2" w:rsid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004C8">
        <w:rPr>
          <w:rFonts w:ascii="TH SarabunPSK" w:hAnsi="TH SarabunPSK" w:cs="TH SarabunPSK"/>
          <w:sz w:val="32"/>
          <w:szCs w:val="32"/>
          <w:cs/>
        </w:rPr>
        <w:t>๗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นโยบายการบริหารราชการของ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D34E96">
        <w:rPr>
          <w:rFonts w:ascii="TH SarabunPSK" w:hAnsi="TH SarabunPSK" w:cs="TH SarabunPSK" w:hint="cs"/>
          <w:sz w:val="32"/>
          <w:szCs w:val="32"/>
          <w:cs/>
        </w:rPr>
        <w:t>๗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4DF5712F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พ.ศ.๒๕๕๑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>
        <w:rPr>
          <w:rFonts w:ascii="TH SarabunPSK" w:hAnsi="TH SarabunPSK" w:cs="TH SarabunPSK" w:hint="cs"/>
          <w:sz w:val="32"/>
          <w:szCs w:val="32"/>
          <w:cs/>
        </w:rPr>
        <w:t>(ฉบับที่ ๓)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1282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</w:t>
      </w:r>
      <w:r w:rsidRPr="00F004C8">
        <w:rPr>
          <w:rFonts w:ascii="TH SarabunPSK" w:hAnsi="TH SarabunPSK" w:cs="TH SarabunPSK"/>
          <w:sz w:val="32"/>
          <w:szCs w:val="32"/>
        </w:rPr>
        <w:t> </w:t>
      </w:r>
      <w:r w:rsidRPr="00F004C8"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5C0408EA" w14:textId="77777777" w:rsidR="00F004C8" w:rsidRPr="00F004C8" w:rsidRDefault="00F004C8" w:rsidP="00F004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แผนที่ประเทศไทย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มาตราส่วน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Pr="00F004C8">
        <w:rPr>
          <w:rFonts w:ascii="TH SarabunPSK" w:hAnsi="TH SarabunPSK" w:cs="TH SarabunPSK"/>
          <w:sz w:val="32"/>
          <w:szCs w:val="32"/>
          <w:cs/>
        </w:rPr>
        <w:t>๕๐</w:t>
      </w:r>
      <w:r w:rsidRPr="00F004C8">
        <w:rPr>
          <w:rFonts w:ascii="TH SarabunPSK" w:hAnsi="TH SarabunPSK" w:cs="TH SarabunPSK"/>
          <w:sz w:val="32"/>
          <w:szCs w:val="32"/>
        </w:rPr>
        <w:t>,</w:t>
      </w:r>
      <w:r w:rsidRPr="00F004C8">
        <w:rPr>
          <w:rFonts w:ascii="TH SarabunPSK" w:hAnsi="TH SarabunPSK" w:cs="TH SarabunPSK"/>
          <w:sz w:val="32"/>
          <w:szCs w:val="32"/>
          <w:cs/>
        </w:rPr>
        <w:t>๐๐๐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ทุกระวาง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1D6E7FB" w14:textId="77777777" w:rsidR="00F004C8" w:rsidRPr="004448D7" w:rsidRDefault="00F004C8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C8E3C09" w14:textId="77777777" w:rsidR="00F004C8" w:rsidRPr="004448D7" w:rsidRDefault="001454AA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สถานการณ์ทั่วไป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7A1F36C" w14:textId="73FE7061" w:rsidR="00F004C8" w:rsidRDefault="00F004C8" w:rsidP="00371B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ปัญหาการค้ามนุษย์เป็นปัญหาที่มีอยู่ในสังคม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มีการค้ามนุษย์เป็นขบวนการ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หรือเครือข่าย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004C8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โดยทั่วไปแล้วผู้เสี</w:t>
      </w:r>
      <w:r w:rsidR="009C44BD">
        <w:rPr>
          <w:rFonts w:ascii="TH SarabunPSK" w:hAnsi="TH SarabunPSK" w:cs="TH SarabunPSK"/>
          <w:sz w:val="32"/>
          <w:szCs w:val="32"/>
          <w:cs/>
        </w:rPr>
        <w:t>ยหายจากการค้ามนุษย์ส่วนมากถูกน</w:t>
      </w:r>
      <w:r w:rsidR="009C4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ไปขายต่อ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9C44BD">
        <w:rPr>
          <w:rFonts w:ascii="TH SarabunPSK" w:hAnsi="TH SarabunPSK" w:cs="TH SarabunPSK"/>
          <w:sz w:val="32"/>
          <w:szCs w:val="32"/>
          <w:cs/>
        </w:rPr>
        <w:t>น</w:t>
      </w:r>
      <w:r w:rsidR="009C4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ส่ง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ขนย้ายไปประเทศที่สาม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แต่เป็น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ปัญหาอาชญากรรมข้ามชาติ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371B47">
        <w:rPr>
          <w:rFonts w:ascii="TH SarabunPSK" w:hAnsi="TH SarabunPSK" w:cs="TH SarabunPSK"/>
          <w:sz w:val="32"/>
          <w:szCs w:val="32"/>
        </w:rPr>
        <w:t xml:space="preserve">    </w:t>
      </w:r>
      <w:r w:rsidRPr="00F004C8">
        <w:rPr>
          <w:rFonts w:ascii="TH SarabunPSK" w:hAnsi="TH SarabunPSK" w:cs="TH SarabunPSK"/>
          <w:sz w:val="32"/>
          <w:szCs w:val="32"/>
          <w:cs/>
        </w:rPr>
        <w:t>ซึ่งในช่วงปลายปี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ต่อเนื่องปี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เกิดวิกฤตการณ์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นา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๒๐๑๙</w:t>
      </w:r>
      <w:r w:rsidRPr="00F004C8">
        <w:rPr>
          <w:rFonts w:ascii="TH SarabunPSK" w:hAnsi="TH SarabunPSK" w:cs="TH SarabunPSK"/>
          <w:sz w:val="32"/>
          <w:szCs w:val="32"/>
        </w:rPr>
        <w:t xml:space="preserve"> (COVID - 19) </w:t>
      </w:r>
      <w:r w:rsidR="009C44BD">
        <w:rPr>
          <w:rFonts w:ascii="TH SarabunPSK" w:hAnsi="TH SarabunPSK" w:cs="TH SarabunPSK"/>
          <w:sz w:val="32"/>
          <w:szCs w:val="32"/>
          <w:cs/>
        </w:rPr>
        <w:t>โดยนายกรัฐมนตรีได้ออกข้อก</w:t>
      </w:r>
      <w:r w:rsidR="009C4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หนด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9C44BD">
        <w:rPr>
          <w:rFonts w:ascii="TH SarabunPSK" w:hAnsi="TH SarabunPSK" w:cs="TH SarabunPSK"/>
          <w:sz w:val="32"/>
          <w:szCs w:val="32"/>
          <w:cs/>
        </w:rPr>
        <w:t>แห่งพระราชก</w:t>
      </w:r>
      <w:r w:rsidR="009C4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หนดการบริหารราชการในสถานการณ์ฉุกเฉิน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9C44BD">
        <w:rPr>
          <w:rFonts w:ascii="TH SarabunPSK" w:hAnsi="TH SarabunPSK" w:cs="TH SarabunPSK"/>
          <w:sz w:val="32"/>
          <w:szCs w:val="32"/>
          <w:cs/>
        </w:rPr>
        <w:t>ประกาศข้อก</w:t>
      </w:r>
      <w:r w:rsidR="009C4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หนดออกตามความในมาตรา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แห่ง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371B47">
        <w:rPr>
          <w:rFonts w:ascii="TH SarabunPSK" w:hAnsi="TH SarabunPSK" w:cs="TH SarabunPSK"/>
          <w:sz w:val="32"/>
          <w:szCs w:val="32"/>
          <w:cs/>
        </w:rPr>
        <w:t>และได้ก</w:t>
      </w:r>
      <w:r w:rsidR="00371B47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หนดมาตรการต่างๆ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เพื่อควบคุมการแพร่ระบาดของโรค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371B47">
        <w:rPr>
          <w:rFonts w:ascii="TH SarabunPSK" w:hAnsi="TH SarabunPSK" w:cs="TH SarabunPSK"/>
          <w:sz w:val="32"/>
          <w:szCs w:val="32"/>
          <w:cs/>
        </w:rPr>
        <w:t>ท</w:t>
      </w:r>
      <w:r w:rsidR="00371B47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</w:t>
      </w:r>
      <w:r w:rsidR="003F4EA6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F004C8">
        <w:rPr>
          <w:rFonts w:ascii="TH SarabunPSK" w:hAnsi="TH SarabunPSK" w:cs="TH SarabunPSK"/>
          <w:sz w:val="32"/>
          <w:szCs w:val="32"/>
          <w:cs/>
        </w:rPr>
        <w:t>จากที่บ้าน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Work from Home </w:t>
      </w:r>
    </w:p>
    <w:p w14:paraId="3B453210" w14:textId="77777777" w:rsidR="007526D6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56D4D401" w14:textId="77777777" w:rsidR="007526D6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63C1F6BF" w14:textId="77777777" w:rsidR="001918E1" w:rsidRPr="00F004C8" w:rsidRDefault="001918E1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1D383798" w14:textId="77777777" w:rsidR="003F4EA6" w:rsidRPr="005E58BE" w:rsidRDefault="003F4EA6" w:rsidP="003F4EA6">
      <w:pPr>
        <w:pStyle w:val="a4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10B97ADE" w14:textId="7CCD6531" w:rsidR="009F3C11" w:rsidRPr="006B137E" w:rsidRDefault="00783D7E" w:rsidP="009F3C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560E" wp14:editId="70E24CCC">
                <wp:simplePos x="0" y="0"/>
                <wp:positionH relativeFrom="margin">
                  <wp:align>right</wp:align>
                </wp:positionH>
                <wp:positionV relativeFrom="paragraph">
                  <wp:posOffset>307522</wp:posOffset>
                </wp:positionV>
                <wp:extent cx="6096000" cy="10885"/>
                <wp:effectExtent l="19050" t="19050" r="19050" b="27305"/>
                <wp:wrapNone/>
                <wp:docPr id="133996243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175B3"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4.2pt" to="908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KWeCiPbAAAABgEAAA8AAABkcnMvZG93bnJldi54&#10;bWxMj0tPwzAQhO9I/AdrkbhRO6hEJcSpKh5Sr02rnN14Saz6EcVukv57lhMcd2Y08225XZxlE47R&#10;BC8hWwlg6Nugje8knI5fTxtgMSmvlQ0eJdwwwra6vytVocPsDzjVqWNU4mOhJPQpDQXnse3RqbgK&#10;A3ryvsPoVKJz7Lge1UzlzvJnIXLulPG00KsB33tsL/XVSbjYqdl9fO7n6dCYfJ81Bm+nWsrHh2X3&#10;Bizhkv7C8ItP6FAR0zlcvY7MSqBHkoT1Zg2M3NdckHCW8CIy4FXJ/+NXP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Clngoj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F3C11" w:rsidRPr="006B137E">
        <w:rPr>
          <w:rFonts w:ascii="TH SarabunPSK" w:hAnsi="TH SarabunPSK" w:cs="TH SarabunPSK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D47268">
        <w:rPr>
          <w:rFonts w:ascii="TH SarabunPSK" w:hAnsi="TH SarabunPSK" w:cs="TH SarabunPSK" w:hint="cs"/>
          <w:b/>
          <w:bCs/>
          <w:sz w:val="32"/>
          <w:szCs w:val="32"/>
          <w:cs/>
        </w:rPr>
        <w:t>แม่เปิน</w:t>
      </w:r>
      <w:r w:rsidR="00371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3C11" w:rsidRPr="006B137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9F3C11" w:rsidRPr="006B137E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="009F3C11" w:rsidRPr="006B137E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9F3C11" w:rsidRPr="006B137E">
        <w:rPr>
          <w:rFonts w:ascii="TH SarabunPSK" w:hAnsi="TH SarabunPSK" w:cs="TH SarabunPSK" w:hint="cs"/>
          <w:b/>
          <w:bCs/>
          <w:sz w:val="32"/>
          <w:szCs w:val="32"/>
          <w:cs/>
        </w:rPr>
        <w:t>สภ.</w:t>
      </w:r>
      <w:r w:rsidR="00D47268">
        <w:rPr>
          <w:rFonts w:ascii="TH SarabunPSK" w:hAnsi="TH SarabunPSK" w:cs="TH SarabunPSK" w:hint="cs"/>
          <w:b/>
          <w:bCs/>
          <w:sz w:val="32"/>
          <w:szCs w:val="32"/>
          <w:cs/>
        </w:rPr>
        <w:t>แม่</w:t>
      </w:r>
      <w:proofErr w:type="spellStart"/>
      <w:r w:rsidR="00D47268">
        <w:rPr>
          <w:rFonts w:ascii="TH SarabunPSK" w:hAnsi="TH SarabunPSK" w:cs="TH SarabunPSK" w:hint="cs"/>
          <w:b/>
          <w:bCs/>
          <w:sz w:val="32"/>
          <w:szCs w:val="32"/>
          <w:cs/>
        </w:rPr>
        <w:t>เปิ</w:t>
      </w:r>
      <w:proofErr w:type="spellEnd"/>
      <w:r w:rsidR="00D4726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9F3C11" w:rsidRPr="006B137E">
        <w:rPr>
          <w:rFonts w:ascii="TH SarabunPSK" w:hAnsi="TH SarabunPSK" w:cs="TH SarabunPSK"/>
          <w:b/>
          <w:bCs/>
          <w:sz w:val="32"/>
          <w:szCs w:val="32"/>
          <w:cs/>
        </w:rPr>
        <w:t>.๖</w:t>
      </w:r>
      <w:r w:rsidR="00D34E96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6B13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F3C11" w:rsidRPr="006B137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6AB566A" w14:textId="1A93805C" w:rsidR="00F004C8" w:rsidRPr="005E58BE" w:rsidRDefault="006361F1" w:rsidP="00984D7C">
      <w:pPr>
        <w:jc w:val="both"/>
        <w:rPr>
          <w:rFonts w:ascii="TH SarabunPSK" w:hAnsi="TH SarabunPSK" w:cs="TH SarabunPSK"/>
          <w:sz w:val="30"/>
          <w:szCs w:val="30"/>
        </w:rPr>
      </w:pPr>
      <w:r w:rsidRPr="006361F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รัฐบาลไทยให้ความ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กับปัญหาการค้ามนุษย์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โดยถือเป็นวาระแห่งชาติ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และข้อมูล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พ.ศ.๒๕๖๑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-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๒๕</w:t>
      </w:r>
      <w:r w:rsidRPr="005E58BE">
        <w:rPr>
          <w:rFonts w:ascii="TH SarabunPSK" w:hAnsi="TH SarabunPSK" w:cs="TH SarabunPSK"/>
          <w:sz w:val="30"/>
          <w:szCs w:val="30"/>
          <w:cs/>
        </w:rPr>
        <w:t>๘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ประเทศไทยในระยะยาว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อย่างต่อเนื่อง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พัฒนาการทางเทคโนโลยีการสื่อสาร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ทำเ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ล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ที่ตั้งของ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ไทยซึ่งอยู่ใจกลางภูมิภาค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ไทยต้องเผชิญ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ได้แก่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การค้ายาเสพติด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การลักลอบผลิตและจัดหาเอกสารปลอม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ทางเศรษฐกิจ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อาชญากรรมไซเบอร์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อาชญากรรมสิ่งแวดล้อม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ปัญหาดังกล่าวเป็นปัญหา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ที่ต้องเร่งแก้ไขในยุทธศาสตร์ชาติ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ด้านความมั่นคง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นอกจากนี้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ยังพบว่า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และมีความซับซ้อนมากยิ่งขึ้น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ตัวอย่างเช่น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ขบวนการลักลอบ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</w:t>
      </w:r>
      <w:r w:rsidR="00EA2DC6">
        <w:rPr>
          <w:rFonts w:ascii="TH SarabunPSK" w:hAnsi="TH SarabunPSK" w:cs="TH SarabunPSK"/>
          <w:sz w:val="30"/>
          <w:szCs w:val="30"/>
          <w:cs/>
        </w:rPr>
        <w:t>เส้นทางบกเพิ่มเติมจากเส้นทางเรี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อ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ประเทศไทยจะยังคง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ตามมาตรการต่าง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ๆ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เพื่อขจัด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รวมทั้งจัดตั้งศูนย์เฉพาะกิจที่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หน้าที่ในการแก้ไขปัญหาแรงงาน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ต่างด้าว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แรงงานประมงผิดกฎหมาย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ปรับปรุงกฎหมาย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ข้อบังคับ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พัฒนาศักยภาพเจ้าหน้าที่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ตำรวจ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และทีมสหวิชาชีพที่เกี่ยวข้อง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เพื่อเป็นกลไก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ผลกระทบจากสถานการณ์การแพร่ระบาดของโรคติดต่อเชื้อไวรัสโค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โร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นา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๒๐๑๙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(COVID –19)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ส่งผลถึงการเปลี่ยนแปลงรูปแบบในการ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เนื่องจากผู้ค้ามนุษย์เปลี่ยนรูปแบบการ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ความผิดเป็นการ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(to conduct illegal activities)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ผ่านช่องทางออนไลน์มากขึ้น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ในการติดต่อสื่อสาร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เด็กชาย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และผู้หญิงมาผลิตสื่อลามกอนาจาร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(Child Sexual Abuse Material)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๓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รูปแบบการหลอกลวงโฆษณา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เชีย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ลเพื่อชักชวนผู้เสียหายโดยเฉพาะผู้เสียหายคนไ</w:t>
      </w:r>
      <w:r w:rsidR="00EA2DC6">
        <w:rPr>
          <w:rFonts w:ascii="TH SarabunPSK" w:hAnsi="TH SarabunPSK" w:cs="TH SarabunPSK"/>
          <w:sz w:val="30"/>
          <w:szCs w:val="30"/>
          <w:cs/>
        </w:rPr>
        <w:t>ทยให้ไปท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งาน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ประเทศเมียนมา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ประเทศลาว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ประเทศกัมพูชา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EA2DC6">
        <w:rPr>
          <w:rFonts w:ascii="TH SarabunPSK" w:hAnsi="TH SarabunPSK" w:cs="TH SarabunPSK"/>
          <w:sz w:val="30"/>
          <w:szCs w:val="30"/>
          <w:cs/>
        </w:rPr>
        <w:t>จึงท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ำ</w:t>
      </w:r>
      <w:r w:rsidR="00EA2DC6">
        <w:rPr>
          <w:rFonts w:ascii="TH SarabunPSK" w:hAnsi="TH SarabunPSK" w:cs="TH SarabunPSK"/>
          <w:sz w:val="30"/>
          <w:szCs w:val="30"/>
          <w:cs/>
        </w:rPr>
        <w:t>ให้มีจ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นวนผู้เสียหาย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อีกทั้ง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EA2DC6">
        <w:rPr>
          <w:rFonts w:ascii="TH SarabunPSK" w:hAnsi="TH SarabunPSK" w:cs="TH SarabunPSK"/>
          <w:sz w:val="30"/>
          <w:szCs w:val="30"/>
          <w:cs/>
        </w:rPr>
        <w:t>ท</w:t>
      </w:r>
      <w:r w:rsidR="00EA2DC6">
        <w:rPr>
          <w:rFonts w:ascii="TH SarabunPSK" w:hAnsi="TH SarabunPSK" w:cs="TH SarabunPSK" w:hint="cs"/>
          <w:sz w:val="30"/>
          <w:szCs w:val="30"/>
          <w:cs/>
        </w:rPr>
        <w:t>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จึงต้องตอบสนอง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</w:p>
    <w:p w14:paraId="661EEA16" w14:textId="77777777" w:rsidR="00F004C8" w:rsidRPr="00F004C8" w:rsidRDefault="001454AA" w:rsidP="006361F1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ข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สถานการณ์เฉพาะ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6EB20F7A" w14:textId="40C1E01A" w:rsidR="005E58BE" w:rsidRPr="00F004C8" w:rsidRDefault="00837A34" w:rsidP="006361F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กระทรวงการต่างประเทศสหรัฐอเมริกา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ได้เผยแพร่รายงาน</w:t>
      </w:r>
      <w:r>
        <w:rPr>
          <w:rFonts w:ascii="TH SarabunPSK" w:hAnsi="TH SarabunPSK" w:cs="TH SarabunPSK" w:hint="cs"/>
          <w:sz w:val="30"/>
          <w:szCs w:val="30"/>
          <w:cs/>
        </w:rPr>
        <w:t>ประจำ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เรื่อง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สถานการณ์การค้ามนุษย์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5478D5">
        <w:rPr>
          <w:rFonts w:ascii="TH SarabunPSK" w:hAnsi="TH SarabunPSK" w:cs="TH SarabunPSK"/>
          <w:sz w:val="30"/>
          <w:szCs w:val="30"/>
          <w:cs/>
        </w:rPr>
        <w:t>ประจ</w:t>
      </w:r>
      <w:r w:rsidR="005478D5">
        <w:rPr>
          <w:rFonts w:ascii="TH SarabunPSK" w:hAnsi="TH SarabunPSK" w:cs="TH SarabunPSK" w:hint="cs"/>
          <w:sz w:val="30"/>
          <w:szCs w:val="30"/>
          <w:cs/>
        </w:rPr>
        <w:t>ำ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๒๕๖</w:t>
      </w:r>
      <w:r w:rsidR="00012828">
        <w:rPr>
          <w:rFonts w:ascii="TH SarabunPSK" w:hAnsi="TH SarabunPSK" w:cs="TH SarabunPSK" w:hint="cs"/>
          <w:sz w:val="30"/>
          <w:szCs w:val="30"/>
          <w:cs/>
        </w:rPr>
        <w:t>๕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(Trafficking in Persons Report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หรือ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TIP Report 202</w:t>
      </w:r>
      <w:r w:rsidR="00012828">
        <w:rPr>
          <w:rFonts w:ascii="TH SarabunPSK" w:hAnsi="TH SarabunPSK" w:cs="TH SarabunPSK"/>
          <w:sz w:val="30"/>
          <w:szCs w:val="30"/>
        </w:rPr>
        <w:t>2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โดยประเทศไทยถูกจัด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อันดับอยู่ในระดับ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ประเทศที่จับตามอง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 2 watch List)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ซึ่งรัฐบาลได้มีนโยบาย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ขับเคลื่อ</w:t>
      </w:r>
      <w:r w:rsidR="00012828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(Tier2) </w:t>
      </w:r>
    </w:p>
    <w:p w14:paraId="3FFA1F3F" w14:textId="77777777" w:rsidR="009930BA" w:rsidRDefault="009930B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B53E93" w14:textId="340C8462" w:rsidR="00F004C8" w:rsidRPr="00F004C8" w:rsidRDefault="00783D7E" w:rsidP="00F004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62D6B" wp14:editId="2A194A8C">
                <wp:simplePos x="0" y="0"/>
                <wp:positionH relativeFrom="column">
                  <wp:posOffset>0</wp:posOffset>
                </wp:positionH>
                <wp:positionV relativeFrom="paragraph">
                  <wp:posOffset>351064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B1E5" id="ตัวเชื่อมต่อตรง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5pt" to="48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DuKkfbaAAAABgEAAA8AAABkcnMvZG93bnJldi54&#10;bWxMj0tPwzAQhO9I/AdrK3GjdkENkMapKh5Sr02rnN14Saz6EcVukv57lhMcZ2Y1822xnZ1lIw7R&#10;BC9htRTA0DdBG99KOB2/Hl+BxaS8VjZ4lHDDCNvy/q5QuQ6TP+BYpZZRiY+5ktCl1Oecx6ZDp+Iy&#10;9Ogp+w6DU4nk0HI9qInKneVPQmTcKeNpoVM9vnfYXKqrk3CxY737+NxP46E22X5VG7ydKikfFvNu&#10;AyzhnP6O4Ref0KEkpnO4eh2ZlUCPJAnr9TMwSt8yQcaZjBcBvCz4f/zyBw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DuKkfbaAAAABgEAAA8AAAAAAAAAAAAAAAAAEA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F3C11" w:rsidRPr="005E58BE">
        <w:rPr>
          <w:rFonts w:ascii="TH SarabunPSK" w:hAnsi="TH SarabunPSK" w:cs="TH SarabunPSK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2223FA">
        <w:rPr>
          <w:rFonts w:ascii="TH SarabunPSK" w:hAnsi="TH SarabunPSK" w:cs="TH SarabunPSK" w:hint="cs"/>
          <w:b/>
          <w:bCs/>
          <w:sz w:val="32"/>
          <w:szCs w:val="32"/>
          <w:cs/>
        </w:rPr>
        <w:t>แม่เปิน</w:t>
      </w:r>
      <w:r w:rsidR="00547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3C11" w:rsidRPr="005E58B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9F3C11" w:rsidRPr="005E58BE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="009F3C11" w:rsidRPr="005E58BE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9F3C11" w:rsidRPr="005E58BE">
        <w:rPr>
          <w:rFonts w:ascii="TH SarabunPSK" w:hAnsi="TH SarabunPSK" w:cs="TH SarabunPSK" w:hint="cs"/>
          <w:b/>
          <w:bCs/>
          <w:sz w:val="32"/>
          <w:szCs w:val="32"/>
          <w:cs/>
        </w:rPr>
        <w:t>สภ.</w:t>
      </w:r>
      <w:r w:rsidR="002223FA">
        <w:rPr>
          <w:rFonts w:ascii="TH SarabunPSK" w:hAnsi="TH SarabunPSK" w:cs="TH SarabunPSK" w:hint="cs"/>
          <w:b/>
          <w:bCs/>
          <w:sz w:val="32"/>
          <w:szCs w:val="32"/>
          <w:cs/>
        </w:rPr>
        <w:t>แม่</w:t>
      </w:r>
      <w:proofErr w:type="spellStart"/>
      <w:r w:rsidR="002223FA">
        <w:rPr>
          <w:rFonts w:ascii="TH SarabunPSK" w:hAnsi="TH SarabunPSK" w:cs="TH SarabunPSK" w:hint="cs"/>
          <w:b/>
          <w:bCs/>
          <w:sz w:val="32"/>
          <w:szCs w:val="32"/>
          <w:cs/>
        </w:rPr>
        <w:t>เปิ</w:t>
      </w:r>
      <w:proofErr w:type="spellEnd"/>
      <w:r w:rsidR="002223F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9F3C11" w:rsidRPr="005E58BE">
        <w:rPr>
          <w:rFonts w:ascii="TH SarabunPSK" w:hAnsi="TH SarabunPSK" w:cs="TH SarabunPSK"/>
          <w:b/>
          <w:bCs/>
          <w:sz w:val="32"/>
          <w:szCs w:val="32"/>
          <w:cs/>
        </w:rPr>
        <w:t>.๖</w:t>
      </w:r>
      <w:r w:rsidR="00D34E96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5E58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F3C11" w:rsidRPr="005E58B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662E534F" w14:textId="77777777" w:rsidR="00783D7E" w:rsidRDefault="00C30684" w:rsidP="00704EC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1A3EE999" w14:textId="782C6F73" w:rsidR="00F004C8" w:rsidRPr="00C30684" w:rsidRDefault="00C30684" w:rsidP="005478D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78D5">
        <w:rPr>
          <w:rFonts w:ascii="TH SarabunPSK" w:hAnsi="TH SarabunPSK" w:cs="TH SarabunPSK" w:hint="cs"/>
          <w:sz w:val="32"/>
          <w:szCs w:val="32"/>
          <w:cs/>
        </w:rPr>
        <w:tab/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ในปี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พ.ศ.๒๕๖</w:t>
      </w:r>
      <w:r w:rsidR="00D34E96">
        <w:rPr>
          <w:rFonts w:ascii="TH SarabunPSK" w:hAnsi="TH SarabunPSK" w:cs="TH SarabunPSK" w:hint="cs"/>
          <w:sz w:val="32"/>
          <w:szCs w:val="32"/>
          <w:cs/>
        </w:rPr>
        <w:t>๗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และรัฐบาลได้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>ตลอดจนมุ่งมั่นตั้งเป้าหมายยกระดับการป้องกันและปรามปรามการค้ามนุษย์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ให้อยู่ในระดับเทียร์ </w:t>
      </w:r>
      <w:r w:rsidR="0028306C">
        <w:rPr>
          <w:rFonts w:ascii="TH SarabunPSK" w:hAnsi="TH SarabunPSK" w:cs="TH SarabunPSK" w:hint="cs"/>
          <w:sz w:val="32"/>
          <w:szCs w:val="32"/>
          <w:cs/>
        </w:rPr>
        <w:t>๑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 ภายในปี 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โดยเน้นให้ความ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๕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ด้านพัฒนากลไก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เชิงนโยบายและการขับเคลื่อน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ด้านคุ้มครองช่วยเหลือ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ด้านป้องกัน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และด้านพัฒนาความร่วมมือ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กับภาคีเครือข่าย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ประเทศทางผ่าน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ปลายทางของการค้ามนุษย์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รัฐบาลจึงมีนโยบาย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โดยยึดหลัก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(Victim - Centric)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ป้องกันการแสวงประโยชน์โดยมิชอบ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การปราบปรามและ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คดีขบวนการค้ามนุษย์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รวมถึงการช่วยเหลือคุ้มครอง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รูปแบบการค้ามนุษย์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๓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ประเภทหลัก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การแสวงหาประโยชน์ทางเพศ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และการบังคับขอทาน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ในช่วงปีที่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เนื่องจากรัฐบาลให้ความ</w:t>
      </w:r>
      <w:r w:rsidR="001454A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กับการปราบปรามขบวนการ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และเฝ้าระวังสถานการณ์อย่างเข้มงวด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มีความซับซ้อนมากยิ่งขึ้น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C72ABE">
        <w:rPr>
          <w:rFonts w:ascii="TH SarabunPSK" w:hAnsi="TH SarabunPSK" w:cs="TH SarabunPSK" w:hint="cs"/>
          <w:sz w:val="32"/>
          <w:szCs w:val="32"/>
          <w:cs/>
        </w:rPr>
        <w:t>แม่เปิน</w:t>
      </w:r>
      <w:r w:rsidR="00547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เป็นหน่วยงานหลักมีหน้าที่รับผิดชอบ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145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ซึ่งเป็นการ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เพื่อสร้างความปลอดภัยในสังคม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คดีกับผู้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ความผิด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พัฒนาศักยภาพเจ้าหน้าที่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การบูรณาการและ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แบ่งปันข้อมูล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การพัฒนาระบบเครือข่าย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จึงควร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มาตรการแนวทางการบังคับใช้กฎหมายที่สอดคล้องกับ</w:t>
      </w:r>
      <w:r w:rsidR="005478D5">
        <w:rPr>
          <w:rFonts w:ascii="TH SarabunPSK" w:hAnsi="TH SarabunPSK" w:cs="TH SarabunPSK"/>
          <w:sz w:val="32"/>
          <w:szCs w:val="32"/>
          <w:cs/>
        </w:rPr>
        <w:t>การด</w:t>
      </w:r>
      <w:r w:rsidR="005478D5">
        <w:rPr>
          <w:rFonts w:ascii="TH SarabunPSK" w:hAnsi="TH SarabunPSK" w:cs="TH SarabunPSK" w:hint="cs"/>
          <w:sz w:val="32"/>
          <w:szCs w:val="32"/>
          <w:cs/>
        </w:rPr>
        <w:t>ำ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เนินงานเพื่อแก้ไขปัญหาการค้ามนุษย์ตลอดจน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รทางวินัยและอาญาแก่เจ้าหน้าที่ท</w:t>
      </w:r>
      <w:r w:rsidRPr="00C30684">
        <w:rPr>
          <w:rFonts w:ascii="TH SarabunPSK" w:hAnsi="TH SarabunPSK" w:cs="TH SarabunPSK"/>
          <w:sz w:val="32"/>
          <w:szCs w:val="32"/>
          <w:cs/>
        </w:rPr>
        <w:t>ี่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7A945BA2" w14:textId="77777777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288C59E1" w14:textId="77777777" w:rsidR="00F004C8" w:rsidRPr="00C30684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กลุ่มบุคคล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ซึ่งมีความรุนแรงอย่างต่อเนื่อง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2B60C250" w14:textId="77777777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A0B4C08" w14:textId="6E914A8D" w:rsidR="00F004C8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C72ABE">
        <w:rPr>
          <w:rFonts w:ascii="TH SarabunPSK" w:hAnsi="TH SarabunPSK" w:cs="TH SarabunPSK" w:hint="cs"/>
          <w:sz w:val="32"/>
          <w:szCs w:val="32"/>
          <w:cs/>
        </w:rPr>
        <w:t>แม่เปิน</w:t>
      </w:r>
      <w:r w:rsidR="00547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และแก้ไขปัญหา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5478D5">
        <w:rPr>
          <w:rFonts w:ascii="TH SarabunPSK" w:hAnsi="TH SarabunPSK" w:cs="TH SarabunPSK"/>
          <w:sz w:val="32"/>
          <w:szCs w:val="32"/>
          <w:cs/>
        </w:rPr>
        <w:t>การท</w:t>
      </w:r>
      <w:r w:rsidR="005478D5">
        <w:rPr>
          <w:rFonts w:ascii="TH SarabunPSK" w:hAnsi="TH SarabunPSK" w:cs="TH SarabunPSK" w:hint="cs"/>
          <w:sz w:val="32"/>
          <w:szCs w:val="32"/>
          <w:cs/>
        </w:rPr>
        <w:t>ำ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ประมงผิดกฎหมาย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ขาดการรายงาน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และไร้การควบคุม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รวมถึงการแก้ไขปัญหาเด็ก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โดยมีการบูรณาการกับหน่วยงานอื่นๆ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Pr="001454AA">
        <w:rPr>
          <w:rFonts w:ascii="TH SarabunPSK" w:hAnsi="TH SarabunPSK" w:cs="TH SarabunPSK"/>
          <w:sz w:val="32"/>
          <w:szCs w:val="32"/>
          <w:cs/>
        </w:rPr>
        <w:t>องค์กรนอกภาครัฐ</w:t>
      </w:r>
      <w:r w:rsidRPr="001454AA">
        <w:rPr>
          <w:rFonts w:ascii="TH SarabunPSK" w:hAnsi="TH SarabunPSK" w:cs="TH SarabunPSK"/>
          <w:sz w:val="32"/>
          <w:szCs w:val="32"/>
        </w:rPr>
        <w:t xml:space="preserve"> (Non-Governmental Organization, NGOs)</w:t>
      </w:r>
    </w:p>
    <w:p w14:paraId="5E70A7FF" w14:textId="77777777" w:rsidR="001454AA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CAF285" w14:textId="77777777" w:rsidR="009930BA" w:rsidRDefault="009930BA" w:rsidP="009F3C11">
      <w:pPr>
        <w:rPr>
          <w:rFonts w:ascii="TH SarabunPSK" w:hAnsi="TH SarabunPSK" w:cs="TH SarabunPSK"/>
          <w:sz w:val="32"/>
          <w:szCs w:val="32"/>
        </w:rPr>
      </w:pPr>
    </w:p>
    <w:p w14:paraId="646D9481" w14:textId="6A02B94F" w:rsidR="009F3C11" w:rsidRPr="0017796B" w:rsidRDefault="00783D7E" w:rsidP="009F3C1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99E4E" wp14:editId="281ADB59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958A" id="ตัวเชื่อมต่อตรง 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Ldw5fzaAAAABgEAAA8AAABkcnMvZG93bnJldi54&#10;bWxMj81ugzAQhO+V+g7WRuqtMbQKaikmivoj5RoacXbwBqzgNcIOkLfv9tQeZ2Y1822xXVwvJhyD&#10;9aQgXScgkBpvLLUKjt9fjy8gQtRkdO8JFdwwwLa8vyt0bvxMB5yq2AouoZBrBV2MQy5laDp0Oqz9&#10;gMTZ2Y9OR5ZjK82oZy53vXxKkkw6bYkXOj3ge4fNpbo6BZd+qncfn/t5OtQ226e1xduxUuphteze&#10;QERc4t8x/OIzOpTMdPJXMkH0CviRqGCTMj+nr1nCxomN5w3IspD/8csf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Ldw5fz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17796B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F004C8" w:rsidRPr="0017796B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9F3C11" w:rsidRPr="0017796B">
        <w:rPr>
          <w:rFonts w:ascii="TH SarabunPSK" w:hAnsi="TH SarabunPSK" w:cs="TH SarabunPSK"/>
          <w:b/>
          <w:bCs/>
          <w:sz w:val="36"/>
          <w:szCs w:val="36"/>
          <w:cs/>
        </w:rPr>
        <w:t>ป้องกันปราบปรามการค้ามนุษย์ สถานีตำรวจภูธร</w:t>
      </w:r>
      <w:r w:rsidR="00705652">
        <w:rPr>
          <w:rFonts w:ascii="TH SarabunPSK" w:hAnsi="TH SarabunPSK" w:cs="TH SarabunPSK" w:hint="cs"/>
          <w:b/>
          <w:bCs/>
          <w:sz w:val="36"/>
          <w:szCs w:val="36"/>
          <w:cs/>
        </w:rPr>
        <w:t>แม่เปิน</w:t>
      </w:r>
      <w:r w:rsidR="002B432C" w:rsidRPr="001779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3C11" w:rsidRPr="0017796B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="009F3C11" w:rsidRPr="0017796B">
        <w:rPr>
          <w:rFonts w:ascii="TH SarabunPSK" w:hAnsi="TH SarabunPSK" w:cs="TH SarabunPSK"/>
          <w:b/>
          <w:bCs/>
          <w:sz w:val="36"/>
          <w:szCs w:val="36"/>
          <w:cs/>
        </w:rPr>
        <w:t>ปค</w:t>
      </w:r>
      <w:proofErr w:type="spellEnd"/>
      <w:r w:rsidR="009F3C11" w:rsidRPr="0017796B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9F3C11" w:rsidRPr="0017796B">
        <w:rPr>
          <w:rFonts w:ascii="TH SarabunPSK" w:hAnsi="TH SarabunPSK" w:cs="TH SarabunPSK" w:hint="cs"/>
          <w:b/>
          <w:bCs/>
          <w:sz w:val="36"/>
          <w:szCs w:val="36"/>
          <w:cs/>
        </w:rPr>
        <w:t>สภ.</w:t>
      </w:r>
      <w:r w:rsidR="00705652">
        <w:rPr>
          <w:rFonts w:ascii="TH SarabunPSK" w:hAnsi="TH SarabunPSK" w:cs="TH SarabunPSK" w:hint="cs"/>
          <w:b/>
          <w:bCs/>
          <w:sz w:val="36"/>
          <w:szCs w:val="36"/>
          <w:cs/>
        </w:rPr>
        <w:t>แม่</w:t>
      </w:r>
      <w:proofErr w:type="spellStart"/>
      <w:r w:rsidR="00705652">
        <w:rPr>
          <w:rFonts w:ascii="TH SarabunPSK" w:hAnsi="TH SarabunPSK" w:cs="TH SarabunPSK" w:hint="cs"/>
          <w:b/>
          <w:bCs/>
          <w:sz w:val="36"/>
          <w:szCs w:val="36"/>
          <w:cs/>
        </w:rPr>
        <w:t>เปิ</w:t>
      </w:r>
      <w:proofErr w:type="spellEnd"/>
      <w:r w:rsidR="00705652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9F3C11" w:rsidRPr="0017796B">
        <w:rPr>
          <w:rFonts w:ascii="TH SarabunPSK" w:hAnsi="TH SarabunPSK" w:cs="TH SarabunPSK"/>
          <w:b/>
          <w:bCs/>
          <w:sz w:val="36"/>
          <w:szCs w:val="36"/>
          <w:cs/>
        </w:rPr>
        <w:t>.๖</w:t>
      </w:r>
      <w:r w:rsidR="00D34E96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17796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F3C11" w:rsidRPr="0017796B">
        <w:rPr>
          <w:rFonts w:ascii="TH SarabunPSK" w:hAnsi="TH SarabunPSK" w:cs="TH SarabunPSK"/>
          <w:b/>
          <w:bCs/>
          <w:sz w:val="36"/>
          <w:szCs w:val="36"/>
        </w:rPr>
        <w:t> </w:t>
      </w:r>
    </w:p>
    <w:p w14:paraId="5AE70522" w14:textId="77777777" w:rsidR="00783D7E" w:rsidRPr="00783D7E" w:rsidRDefault="00C30684" w:rsidP="009F3C11">
      <w:pPr>
        <w:rPr>
          <w:rFonts w:ascii="TH SarabunPSK" w:hAnsi="TH SarabunPSK" w:cs="TH SarabunPSK"/>
          <w:sz w:val="16"/>
          <w:szCs w:val="16"/>
        </w:rPr>
      </w:pPr>
      <w:r w:rsidRPr="00C30684">
        <w:rPr>
          <w:rFonts w:ascii="TH SarabunPSK" w:hAnsi="TH SarabunPSK" w:cs="TH SarabunPSK"/>
          <w:sz w:val="28"/>
        </w:rPr>
        <w:t xml:space="preserve">  </w:t>
      </w:r>
    </w:p>
    <w:p w14:paraId="6BBCD53F" w14:textId="414C21B2" w:rsidR="00F004C8" w:rsidRPr="002B432C" w:rsidRDefault="00F004C8" w:rsidP="002B432C">
      <w:pPr>
        <w:spacing w:after="0"/>
        <w:rPr>
          <w:rFonts w:ascii="TH SarabunPSK" w:hAnsi="TH SarabunPSK" w:cs="TH SarabunPSK"/>
          <w:sz w:val="32"/>
          <w:szCs w:val="32"/>
        </w:rPr>
      </w:pPr>
      <w:r w:rsidRPr="002B432C">
        <w:rPr>
          <w:rFonts w:ascii="TH SarabunPSK" w:hAnsi="TH SarabunPSK" w:cs="TH SarabunPSK"/>
          <w:sz w:val="32"/>
          <w:szCs w:val="32"/>
          <w:cs/>
        </w:rPr>
        <w:t>ร่วมมือในการป้องกัน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สืบสวนขยายผล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="002B432C">
        <w:rPr>
          <w:rFonts w:ascii="TH SarabunPSK" w:hAnsi="TH SarabunPSK" w:cs="TH SarabunPSK"/>
          <w:sz w:val="32"/>
          <w:szCs w:val="32"/>
          <w:cs/>
        </w:rPr>
        <w:t>และเพิ่มประสิทธิภาพในการอ</w:t>
      </w:r>
      <w:r w:rsidR="002B43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B432C">
        <w:rPr>
          <w:rFonts w:ascii="TH SarabunPSK" w:hAnsi="TH SarabunPSK" w:cs="TH SarabunPSK"/>
          <w:sz w:val="32"/>
          <w:szCs w:val="32"/>
          <w:cs/>
        </w:rPr>
        <w:t>นวยความยุติธรรมทางอาญา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="002B432C">
        <w:rPr>
          <w:rFonts w:ascii="TH SarabunPSK" w:hAnsi="TH SarabunPSK" w:cs="TH SarabunPSK"/>
          <w:sz w:val="32"/>
          <w:szCs w:val="32"/>
          <w:cs/>
        </w:rPr>
        <w:t>และด</w:t>
      </w:r>
      <w:r w:rsidR="002B43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B432C">
        <w:rPr>
          <w:rFonts w:ascii="TH SarabunPSK" w:hAnsi="TH SarabunPSK" w:cs="TH SarabunPSK"/>
          <w:sz w:val="32"/>
          <w:szCs w:val="32"/>
          <w:cs/>
        </w:rPr>
        <w:t>เนินการสอบสวนคดีเกี่ยวกับเด็ก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สตรี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โดยทีมสหวิชาชีพ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2B432C">
        <w:rPr>
          <w:rFonts w:ascii="TH SarabunPSK" w:hAnsi="TH SarabunPSK" w:cs="TH SarabunPSK"/>
          <w:sz w:val="32"/>
          <w:szCs w:val="32"/>
        </w:rPr>
        <w:t xml:space="preserve"> </w:t>
      </w:r>
      <w:r w:rsidRPr="002B432C">
        <w:rPr>
          <w:rFonts w:ascii="TH SarabunPSK" w:hAnsi="TH SarabunPSK" w:cs="TH SarabunPSK"/>
          <w:sz w:val="32"/>
          <w:szCs w:val="32"/>
          <w:cs/>
        </w:rPr>
        <w:t>และประสิทธิผลเป็นไปตามนโยบายรัฐบาล</w:t>
      </w:r>
      <w:r w:rsidRPr="002B432C">
        <w:rPr>
          <w:rFonts w:ascii="TH SarabunPSK" w:hAnsi="TH SarabunPSK" w:cs="TH SarabunPSK"/>
          <w:sz w:val="32"/>
          <w:szCs w:val="32"/>
        </w:rPr>
        <w:t> </w:t>
      </w:r>
    </w:p>
    <w:p w14:paraId="464DC14E" w14:textId="77777777" w:rsidR="00F004C8" w:rsidRPr="002B432C" w:rsidRDefault="00F004C8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FFDAB13" w14:textId="77777777" w:rsidR="00F004C8" w:rsidRPr="002B432C" w:rsidRDefault="00B5542D" w:rsidP="00C3068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198B44C" w14:textId="29658E4C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705652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4A498A85" w14:textId="77777777" w:rsidR="00F004C8" w:rsidRPr="002B432C" w:rsidRDefault="00F004C8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253F207" w14:textId="7777777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978A49F" w14:textId="200ED31B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C262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FC26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32C">
        <w:rPr>
          <w:rFonts w:ascii="TH SarabunIT๙" w:hAnsi="TH SarabunIT๙" w:cs="TH SarabunIT๙"/>
          <w:sz w:val="32"/>
          <w:szCs w:val="32"/>
          <w:cs/>
        </w:rPr>
        <w:t>เนินคดีและการบังคับใช้กฎหมายที่เกี่ยวข้องกับการค้ามนุษย์เป็นไปอย่างมี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2B432C" w:rsidRDefault="00F004C8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50AAD" w14:textId="7B3E759B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C2626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เพื่อป้องกันข้าราชการต</w:t>
      </w:r>
      <w:r w:rsidR="00FC26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32C">
        <w:rPr>
          <w:rFonts w:ascii="TH SarabunIT๙" w:hAnsi="TH SarabunIT๙" w:cs="TH SarabunIT๙"/>
          <w:sz w:val="32"/>
          <w:szCs w:val="32"/>
          <w:cs/>
        </w:rPr>
        <w:t>รวจมิให้มีส่วนเกี่ยวข้องกับการค้ามนุษย์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E775F66" w14:textId="7777777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49389A5" w14:textId="1BBC79F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๖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C2626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เพื่อพัฒนาศักยภาพข้าราชการต</w:t>
      </w:r>
      <w:r w:rsidR="00FC26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2626">
        <w:rPr>
          <w:rFonts w:ascii="TH SarabunIT๙" w:hAnsi="TH SarabunIT๙" w:cs="TH SarabunIT๙"/>
          <w:sz w:val="32"/>
          <w:szCs w:val="32"/>
          <w:cs/>
        </w:rPr>
        <w:t>รวจให้มีความเชี่ยวชาญในการด</w:t>
      </w:r>
      <w:r w:rsidR="00FC26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32C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B14649F" w14:textId="71B6DC99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๗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705652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14:paraId="2864EDE5" w14:textId="77777777" w:rsidR="00F004C8" w:rsidRPr="002B432C" w:rsidRDefault="00F004C8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30744A1" w14:textId="77777777" w:rsidR="00F004C8" w:rsidRPr="002B432C" w:rsidRDefault="00B5542D" w:rsidP="00FC2626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8E0B78C" w14:textId="7B59B893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C2626">
        <w:rPr>
          <w:rFonts w:ascii="TH SarabunIT๙" w:hAnsi="TH SarabunIT๙" w:cs="TH SarabunIT๙"/>
          <w:sz w:val="32"/>
          <w:szCs w:val="32"/>
          <w:cs/>
        </w:rPr>
        <w:t>โดยให้ความส</w:t>
      </w:r>
      <w:r w:rsidR="00FC26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432C">
        <w:rPr>
          <w:rFonts w:ascii="TH SarabunIT๙" w:hAnsi="TH SarabunIT๙" w:cs="TH SarabunIT๙"/>
          <w:sz w:val="32"/>
          <w:szCs w:val="32"/>
          <w:cs/>
        </w:rPr>
        <w:t>คัญกับการสืบสวนขยายผล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E2E48" w14:textId="77777777" w:rsidR="00F004C8" w:rsidRPr="002B432C" w:rsidRDefault="00F004C8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ผิดในคดีค้ามนุษย์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F725160" w14:textId="7777777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นคดีค้ามนุษย์เป็นไปด้วยความถูกต้อง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FA8CC2E" w14:textId="77777777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ไม่มีข้าราชการ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เข้าไปมีส่วนเกี่ยวข้องกับการค้ามนุษย์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F9D2E44" w14:textId="77777777" w:rsidR="00B5542D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๕)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แห่งชาติมีความถูกต้อง ครบถ้วน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4A173" w14:textId="77777777" w:rsidR="00F004C8" w:rsidRPr="002B432C" w:rsidRDefault="00B5542D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ข้าราชการตา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รวจ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มีความเชี่ยวชาญในการด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8B27BD7" w14:textId="77777777" w:rsidR="00F004C8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๗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245B063" w14:textId="77777777" w:rsidR="00F004C8" w:rsidRPr="002B432C" w:rsidRDefault="00B5542D" w:rsidP="00FC2626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8C922B" w14:textId="77777777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๘๐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04B0C" w14:textId="77777777" w:rsidR="00C30684" w:rsidRPr="002B432C" w:rsidRDefault="00F004C8" w:rsidP="00FC262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ความผิดเกี่ยวกับการค้ามนุษย์และความผิดที่เกี่ยวข้อง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๓๐๐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DBD384" w14:textId="4735F551" w:rsidR="00F004C8" w:rsidRPr="002B432C" w:rsidRDefault="00F004C8" w:rsidP="00C62FF4">
      <w:pPr>
        <w:pStyle w:val="a4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คดีความผิดฐานค้ามนุษย์และความผิดที่เกี่ยวข้อง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๒๐๐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คดี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>)</w:t>
      </w:r>
      <w:r w:rsidR="00C62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="00C30684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C30684" w:rsidRPr="002B432C">
        <w:rPr>
          <w:rFonts w:ascii="TH SarabunIT๙" w:hAnsi="TH SarabunIT๙" w:cs="TH SarabunIT๙"/>
          <w:sz w:val="32"/>
          <w:szCs w:val="32"/>
        </w:rPr>
        <w:t>,</w:t>
      </w:r>
      <w:r w:rsidR="00C30684" w:rsidRPr="002B432C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14:paraId="2A4E45B9" w14:textId="77777777" w:rsidR="00C30684" w:rsidRPr="002B432C" w:rsidRDefault="00C30684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D58AB9" w14:textId="7105A92E" w:rsidR="00C30684" w:rsidRPr="002B432C" w:rsidRDefault="00C30684" w:rsidP="00FC262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ทุกหน่วยงานในสังกัด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903258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แสวงหาความร่วมมือจากหน่วยงานอื่น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1EA0300" w14:textId="77777777" w:rsidR="009930BA" w:rsidRPr="002B432C" w:rsidRDefault="009930BA" w:rsidP="00C30684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ACD706E" w14:textId="77777777" w:rsidR="009930BA" w:rsidRPr="002B432C" w:rsidRDefault="009930BA" w:rsidP="00C30684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1E695A4" w14:textId="1E0D9AB3" w:rsidR="00F004C8" w:rsidRPr="0017796B" w:rsidRDefault="00783D7E" w:rsidP="00F004C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FC1D" wp14:editId="566A9DDB">
                <wp:simplePos x="0" y="0"/>
                <wp:positionH relativeFrom="margin">
                  <wp:align>right</wp:align>
                </wp:positionH>
                <wp:positionV relativeFrom="paragraph">
                  <wp:posOffset>339544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7949" id="ตัวเชื่อมต่อตรง 1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6.75pt" to="90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Hpz6TXaAAAABgEAAA8AAABkcnMvZG93bnJldi54&#10;bWxMj81ugzAQhO+V+g7WVuqtMUkFaikmivoj5RoScXbwFlDsNcIOkLfv9tQeZ2Y1822xXZwVE46h&#10;96RgvUpAIDXe9NQqOB2/nl5AhKjJaOsJFdwwwLa8vyt0bvxMB5yq2AouoZBrBV2MQy5laDp0Oqz8&#10;gMTZtx+djizHVppRz1zurNwkSSad7okXOj3ge4fNpbo6BRc71buPz/08Heo+26/rHm+nSqnHh2X3&#10;BiLiEv+O4Ref0aFkprO/kgnCKuBHooL0OQXB6WuWsHFmI92ALAv5H7/8AQ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Hpz6TX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004C8" w:rsidRPr="0017796B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ป้องกันปราบปรามการค้ามนุษย์ สถานีตำรวจภูธร</w:t>
      </w:r>
      <w:r w:rsidR="00903258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แม่เปิน</w:t>
      </w:r>
      <w:r w:rsidR="00EA6B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ม.สภ.</w:t>
      </w:r>
      <w:r w:rsidR="00903258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</w:t>
      </w:r>
      <w:proofErr w:type="spellStart"/>
      <w:r w:rsidR="00903258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</w:t>
      </w:r>
      <w:proofErr w:type="spellEnd"/>
      <w:r w:rsidR="00903258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.๖</w:t>
      </w:r>
      <w:r w:rsidR="003F3595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p w14:paraId="3607B7A1" w14:textId="77777777" w:rsidR="00F004C8" w:rsidRPr="002B432C" w:rsidRDefault="00C30684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1C697D" w14:textId="77777777" w:rsidR="00F004C8" w:rsidRPr="002B432C" w:rsidRDefault="00C30684" w:rsidP="00F004C8">
      <w:p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แก้ไขปรับปรุง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A07BDA0" w14:textId="77777777" w:rsidR="00F004C8" w:rsidRPr="002B432C" w:rsidRDefault="00C30684" w:rsidP="00F004C8">
      <w:p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(Policy) </w:t>
      </w:r>
    </w:p>
    <w:p w14:paraId="3602551A" w14:textId="34BC2BD6" w:rsidR="00F004C8" w:rsidRPr="002B432C" w:rsidRDefault="00C30684" w:rsidP="00C306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ประมงผิดกฎหมาย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2C5197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กับข้าราชการ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ที่เข้าไปมีส่วนเกี่ยวข้องกับการค้ามนุษย์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2C5197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ศพดส.ตร.)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287A635" w14:textId="77777777" w:rsidR="00F004C8" w:rsidRPr="002B432C" w:rsidRDefault="00F004C8" w:rsidP="003B7C53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และภาคประมงในประเทศไทย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14:paraId="78FFF7F9" w14:textId="3928D970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2C5197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</w:rPr>
        <w:t>(Thailand Internet Crimes Against Children Task Force : TICAC) </w:t>
      </w:r>
    </w:p>
    <w:p w14:paraId="0ED8F88E" w14:textId="16ED4390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2C5197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34C4250C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="00C30684"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นายกรัฐมนตรีว่าด้วยมาตรการทางบริหาร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3CDFF72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="00C30684" w:rsidRPr="002B432C">
        <w:rPr>
          <w:rFonts w:ascii="TH SarabunIT๙" w:hAnsi="TH SarabunIT๙" w:cs="TH SarabunIT๙"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ความผิดฐานค้ามนุษย์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0CD9A31" w14:textId="77777777" w:rsidR="00C30684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="00C30684" w:rsidRPr="002B432C">
        <w:rPr>
          <w:rFonts w:ascii="TH SarabunIT๙" w:hAnsi="TH SarabunIT๙" w:cs="TH SarabunIT๙"/>
          <w:sz w:val="32"/>
          <w:szCs w:val="32"/>
          <w:cs/>
        </w:rPr>
        <w:t>๖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Pr="002B432C">
        <w:rPr>
          <w:rFonts w:ascii="TH SarabunIT๙" w:hAnsi="TH SarabunIT๙" w:cs="TH SarabunIT๙"/>
          <w:sz w:val="32"/>
          <w:szCs w:val="32"/>
        </w:rPr>
        <w:t>/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ทางวินัย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14:paraId="1AA14B94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แนวทางและขั้นตอน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โดยมีแนวทาง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8DD3752" w14:textId="77777777" w:rsidR="00F004C8" w:rsidRPr="002B432C" w:rsidRDefault="00F004C8" w:rsidP="00F004C8">
      <w:p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9A0145E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D3A09E1" w14:textId="77777777" w:rsidR="00F004C8" w:rsidRPr="002B432C" w:rsidRDefault="00F004C8" w:rsidP="00C30684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แห่งชาติไปใช้เป็นกรอบการปฏิบัติงาน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699CB44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ชุดปฏิบัติงาน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517B0F6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ค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8ECD597" w14:textId="77777777" w:rsidR="00F004C8" w:rsidRPr="002B432C" w:rsidRDefault="00F004C8" w:rsidP="00C30684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ข้อมูลท้องถิ่น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2B432C">
        <w:rPr>
          <w:rFonts w:ascii="TH SarabunIT๙" w:hAnsi="TH SarabunIT๙" w:cs="TH SarabunIT๙"/>
          <w:sz w:val="32"/>
          <w:szCs w:val="32"/>
        </w:rPr>
        <w:t>/</w:t>
      </w:r>
      <w:r w:rsidRPr="002B432C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ที่อาจมีการ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เกี่ยวกับการค้ามนุษย์ในพื้นที่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82FA8EE" w14:textId="645A4982" w:rsidR="00F004C8" w:rsidRPr="0017796B" w:rsidRDefault="00783D7E" w:rsidP="00F004C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FB7A" wp14:editId="5F653D14">
                <wp:simplePos x="0" y="0"/>
                <wp:positionH relativeFrom="margin">
                  <wp:align>left</wp:align>
                </wp:positionH>
                <wp:positionV relativeFrom="paragraph">
                  <wp:posOffset>301444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FF76" id="ตัวเชื่อมต่อตรง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75pt" to="4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FJm3prbAAAABgEAAA8AAABkcnMvZG93bnJldi54&#10;bWxMj81ugzAQhO+V+g7WRuqtMYla2hBMFPVHyjU04uzgLVjBa4QdIG/f7ak9zsxq5tt8N7tOjDgE&#10;60nBapmAQKq9sdQoOH19Pr6CCFGT0Z0nVHDDALvi/i7XmfETHXEsYyO4hEKmFbQx9pmUoW7R6bD0&#10;PRJn335wOrIcGmkGPXG56+Q6SVLptCVeaHWPby3Wl/LqFFy6sdq/fxym8VjZ9LCqLN5OpVIPi3m/&#10;BRFxjn/H8IvP6FAw09lfyQTRKeBHooKnl2cQnG7ShI0zG5s1yCKX//GLH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BSZt6a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004C8" w:rsidRPr="0017796B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ป้องกันปราบปรามการค้ามนุษย์ สถานีตำรวจภูธร</w:t>
      </w:r>
      <w:r w:rsidR="00ED472B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แม่เปิน</w:t>
      </w:r>
      <w:r w:rsidR="0017796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ม.สภ.</w:t>
      </w:r>
      <w:r w:rsidR="00ED472B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</w:t>
      </w:r>
      <w:proofErr w:type="spellStart"/>
      <w:r w:rsidR="00ED472B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</w:t>
      </w:r>
      <w:proofErr w:type="spellEnd"/>
      <w:r w:rsidR="00ED472B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.๖</w:t>
      </w:r>
      <w:r w:rsidR="003F3595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9F3C11" w:rsidRPr="0017796B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p w14:paraId="477085C8" w14:textId="77777777" w:rsidR="00F004C8" w:rsidRPr="002B432C" w:rsidRDefault="009F3C11" w:rsidP="00445C3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ฐานข้อมูลคดีค้ามนุษย์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2C922E5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ความคืบหน้าในการ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94C91D8" w14:textId="4624312B" w:rsidR="00F004C8" w:rsidRPr="002B432C" w:rsidRDefault="00F004C8" w:rsidP="00445C3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="00C62FF4">
        <w:rPr>
          <w:rFonts w:ascii="TH SarabunIT๙" w:hAnsi="TH SarabunIT๙" w:cs="TH SarabunIT๙"/>
          <w:sz w:val="32"/>
          <w:szCs w:val="32"/>
        </w:rPr>
        <w:t>)</w:t>
      </w:r>
      <w:r w:rsidR="00445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นคดีและการ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14:paraId="4983DF77" w14:textId="77777777" w:rsidR="00F004C8" w:rsidRPr="002B432C" w:rsidRDefault="0086646B" w:rsidP="00445C36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ดําเนิ</w:t>
      </w:r>
      <w:proofErr w:type="spellEnd"/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นคดี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14:paraId="6320A375" w14:textId="77777777" w:rsidR="00F004C8" w:rsidRPr="002B432C" w:rsidRDefault="00F004C8" w:rsidP="00445C3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จับกุมผู้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ผิดเกี่ยวกับ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62BA76D" w14:textId="77777777" w:rsidR="0086646B" w:rsidRPr="002B432C" w:rsidRDefault="00F004C8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ตรวจค้นจับกุม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นคดีตามกฎหมายที่เกี่ยวข้องทุกฉบับอย่างเคร่งครัด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เน้นการ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นคดีกับ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2FE55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ผู้ประกอบการที่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ผิดกฎหมายโดยบูรณาการกับหน่วยงานอื่นที่เกี่ยวข้องในพื้นที่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AA3AE8F" w14:textId="77777777" w:rsidR="0086646B" w:rsidRPr="002B432C" w:rsidRDefault="00F004C8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เสี่ยงใน</w:t>
      </w:r>
    </w:p>
    <w:p w14:paraId="246CA02F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649E4B1" w14:textId="77777777" w:rsidR="0086646B" w:rsidRPr="002B432C" w:rsidRDefault="00F004C8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ความผิดอาชญากรรมทางอินเตอร์เน็ต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BD74E4B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DE34D9D" w14:textId="77777777" w:rsidR="0086646B" w:rsidRPr="002B432C" w:rsidRDefault="00F004C8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ความผิดในคดีค้ามนุษย์ตามหมายจับค้างเก่า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56CFA" w14:textId="77777777" w:rsidR="0086646B" w:rsidRPr="002B432C" w:rsidRDefault="0086646B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การค้า</w:t>
      </w:r>
    </w:p>
    <w:p w14:paraId="5AD2B711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มนุษย์ให้ครบทั้งขบวนการ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0C5F7F1" w14:textId="4F89C8E0" w:rsidR="0086646B" w:rsidRPr="002B432C" w:rsidRDefault="00F004C8" w:rsidP="004B3F3F">
      <w:pPr>
        <w:pStyle w:val="a4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ลงพื้นที่</w:t>
      </w:r>
    </w:p>
    <w:p w14:paraId="25C5C08E" w14:textId="77777777" w:rsidR="0086646B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7777777" w:rsidR="00F004C8" w:rsidRPr="002B432C" w:rsidRDefault="00F004C8" w:rsidP="00445C36">
      <w:pPr>
        <w:pStyle w:val="a4"/>
        <w:ind w:left="141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(</w:t>
      </w: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9599EB9" w14:textId="757F1948" w:rsidR="0086646B" w:rsidRPr="002B432C" w:rsidRDefault="00445C36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ตามกฎหมายที่เกี่ยวข้องกับการป้องกันและปราบปรามการฟอกเงิน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และมาตรการ</w:t>
      </w:r>
    </w:p>
    <w:p w14:paraId="2E2B0DE1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ทางภาษี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โดยบูรณาการข้อมูลทางคดี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ข้อมูลธุรกรรมทางการเงิน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ร่วมกับ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ป้องกันและปราบปรามการฟอกเงิน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เพื่อยึดทรัพย์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4C02F14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ด้านภาษีอย่างเข้มงวด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BDAF0E7" w14:textId="7F6E18C9" w:rsidR="00F004C8" w:rsidRPr="002B432C" w:rsidRDefault="004B3F3F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9589134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ปราบปรามการฟอกเงิน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5C75614" w14:textId="77777777" w:rsidR="00F004C8" w:rsidRPr="002B432C" w:rsidRDefault="00F004C8" w:rsidP="00445C3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ในกระบวนการยุติธรรมเป็นไปอย่างรวดเร็ว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B3DFD1B" w14:textId="22829B7B" w:rsidR="00F004C8" w:rsidRPr="002B432C" w:rsidRDefault="00F004C8" w:rsidP="00445C36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r w:rsidR="004B3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การตรวจสอบผลการสอบสวน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และติดตามผลการพิจารณา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423C55C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B571803" w14:textId="770530A9" w:rsidR="0086646B" w:rsidRPr="002B432C" w:rsidRDefault="00F004C8" w:rsidP="004B3F3F">
      <w:pPr>
        <w:pStyle w:val="a4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ความ</w:t>
      </w:r>
    </w:p>
    <w:p w14:paraId="374110C5" w14:textId="77777777" w:rsidR="00F004C8" w:rsidRPr="002B432C" w:rsidRDefault="00F004C8" w:rsidP="00445C3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62D1BB3" w14:textId="77777777" w:rsidR="0086646B" w:rsidRPr="002B432C" w:rsidRDefault="0086646B" w:rsidP="0086646B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14:paraId="1B8C7C78" w14:textId="77777777" w:rsidR="0086646B" w:rsidRPr="002B432C" w:rsidRDefault="0086646B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0DFFE9" w14:textId="77777777" w:rsidR="006A2C58" w:rsidRPr="002B432C" w:rsidRDefault="006A2C58" w:rsidP="0086646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A55BC4" w14:textId="31A3D141" w:rsidR="00F004C8" w:rsidRPr="005438E9" w:rsidRDefault="002D3128" w:rsidP="0086646B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6E30F" wp14:editId="66F19947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096000" cy="10885"/>
                <wp:effectExtent l="19050" t="19050" r="19050" b="27305"/>
                <wp:wrapNone/>
                <wp:docPr id="93188119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56CF6" id="ตัวเชื่อมต่อตรง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45pt" to="4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CzQg8zaAAAABgEAAA8AAABkcnMvZG93bnJldi54&#10;bWxMj81qwzAQhO+FvoPYQm+NnEJN4loOoT+Qa9zgs2JtbRFpZSzFdt6+21N7nJll5ttyt3gnJhyj&#10;DaRgvcpAILXBWOoUnL4+nzYgYtJktAuECm4YYVfd35W6MGGmI0516gSXUCy0gj6loZAytj16HVdh&#10;QOLsO4xeJ5ZjJ82oZy73Tj5nWS69tsQLvR7wrcf2Ul+9goubmv37x2Gejo3ND+vG4u1UK/X4sOxf&#10;QSRc0t8x/OIzOlTMdA5XMlE4BfxIUvCSb0Fwus0zNs5sbHKQVSn/41c/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CzQg8zaAAAABgEAAA8AAAAAAAAAAAAAAAAAEAQAAGRycy9kb3du&#10;cmV2LnhtbFBLBQYAAAAABAAEAPMAAAAXBQAAAAA=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F004C8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แผน :</w:t>
      </w:r>
      <w:r w:rsidR="00F004C8" w:rsidRPr="005438E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3C11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ป้องกันปราบปรามการค้ามนุษย์ สถานีตำรวจภูธร</w:t>
      </w:r>
      <w:r w:rsidR="00451D31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แม่เปิน</w:t>
      </w:r>
      <w:r w:rsidR="00543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F3C11" w:rsidRPr="005438E9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="009F3C11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9F3C11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ม.สภ.</w:t>
      </w:r>
      <w:r w:rsidR="00451D31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</w:t>
      </w:r>
      <w:proofErr w:type="spellStart"/>
      <w:r w:rsidR="00451D31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เปิ</w:t>
      </w:r>
      <w:proofErr w:type="spellEnd"/>
      <w:r w:rsidR="00451D31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9F3C11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.๖</w:t>
      </w:r>
      <w:r w:rsidR="003F3595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9F3C11" w:rsidRPr="005438E9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p w14:paraId="49BE2AAC" w14:textId="77777777" w:rsidR="002D3128" w:rsidRPr="002B432C" w:rsidRDefault="0086646B" w:rsidP="0086646B">
      <w:pPr>
        <w:pStyle w:val="a4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1F77D25E" w14:textId="77777777" w:rsidR="00F004C8" w:rsidRPr="002B432C" w:rsidRDefault="002D3128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6646B" w:rsidRPr="002B43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2CE175F" w14:textId="71A25E3B" w:rsidR="00F004C8" w:rsidRPr="002B432C" w:rsidRDefault="00B82C41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47718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47636C55" w14:textId="69562E2B" w:rsidR="00F004C8" w:rsidRPr="002B432C" w:rsidRDefault="0086646B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47718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4C3FC408" w14:textId="77777777" w:rsidR="00F004C8" w:rsidRPr="002B432C" w:rsidRDefault="0086646B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55047DD" w14:textId="77777777" w:rsidR="00F004C8" w:rsidRPr="002B432C" w:rsidRDefault="0086646B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๔)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3E1C4C6" w14:textId="76C5C7CF" w:rsidR="00F004C8" w:rsidRPr="002B432C" w:rsidRDefault="00F004C8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ของ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47718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7746B173" w14:textId="77777777" w:rsidR="00F004C8" w:rsidRPr="002B432C" w:rsidRDefault="00F004C8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E127A97" w14:textId="77777777" w:rsidR="00F004C8" w:rsidRPr="002B432C" w:rsidRDefault="0086646B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5F5EFC3" w14:textId="1CFEA4BF" w:rsidR="00F004C8" w:rsidRPr="002B432C" w:rsidRDefault="00F004C8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proofErr w:type="gramEnd"/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TATIP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E632AB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6FBDDE3" w14:textId="77777777" w:rsidR="00F004C8" w:rsidRPr="002B432C" w:rsidRDefault="00F004C8" w:rsidP="004B3F3F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77C2356" w14:textId="77777777" w:rsidR="0086646B" w:rsidRPr="002B432C" w:rsidRDefault="00F004C8" w:rsidP="004B3F3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ปฏิบัติระหว่าง</w:t>
      </w:r>
    </w:p>
    <w:p w14:paraId="106453DE" w14:textId="3D04BEA6" w:rsidR="00F004C8" w:rsidRPr="002B432C" w:rsidRDefault="00F004C8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TATIP </w:t>
      </w:r>
      <w:r w:rsidRPr="002B432C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49541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73F212E8" w14:textId="77777777" w:rsidR="0086646B" w:rsidRPr="002B432C" w:rsidRDefault="00F004C8" w:rsidP="004B3F3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จัดชุดปฏิบัติการต่อต้านการค้ามนุษย์และภาคประมงในประเทศไทย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(Thailand Anti </w:t>
      </w:r>
    </w:p>
    <w:p w14:paraId="28CC5561" w14:textId="77777777" w:rsidR="00F004C8" w:rsidRPr="002B432C" w:rsidRDefault="00F004C8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Trafficking In Task Force </w:t>
      </w:r>
      <w:proofErr w:type="gramStart"/>
      <w:r w:rsidRPr="002B432C">
        <w:rPr>
          <w:rFonts w:ascii="TH SarabunIT๙" w:hAnsi="TH SarabunIT๙" w:cs="TH SarabunIT๙"/>
          <w:sz w:val="32"/>
          <w:szCs w:val="32"/>
        </w:rPr>
        <w:t>Person :</w:t>
      </w:r>
      <w:proofErr w:type="gramEnd"/>
      <w:r w:rsidRPr="002B432C">
        <w:rPr>
          <w:rFonts w:ascii="TH SarabunIT๙" w:hAnsi="TH SarabunIT๙" w:cs="TH SarabunIT๙"/>
          <w:sz w:val="32"/>
          <w:szCs w:val="32"/>
        </w:rPr>
        <w:t xml:space="preserve"> TATIP)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TATIP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รับผิดชอบโดยติดต่อทางโทรศัพท์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๐๖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๓๕๔๑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๑๑๙๑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หน้าที่ประสาน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๒๔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1F430E5" w14:textId="77777777" w:rsidR="00F004C8" w:rsidRPr="002B432C" w:rsidRDefault="00F004C8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proofErr w:type="spellStart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บัญชีรายชื่อล่าม</w:t>
      </w:r>
      <w:r w:rsidRPr="002B432C">
        <w:rPr>
          <w:rFonts w:ascii="TH SarabunIT๙" w:hAnsi="TH SarabunIT๙" w:cs="TH SarabunIT๙"/>
          <w:sz w:val="32"/>
          <w:szCs w:val="32"/>
          <w:cs/>
        </w:rPr>
        <w:t>ไว้ที่สถานี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Pr="002B432C">
        <w:rPr>
          <w:rFonts w:ascii="TH SarabunIT๙" w:hAnsi="TH SarabunIT๙" w:cs="TH SarabunIT๙"/>
          <w:sz w:val="32"/>
          <w:szCs w:val="32"/>
        </w:rPr>
        <w:t>/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หรือกองบังคับการ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ธรจังหวัด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Pr="002B432C">
        <w:rPr>
          <w:rFonts w:ascii="TH SarabunIT๙" w:hAnsi="TH SarabunIT๙" w:cs="TH SarabunIT๙"/>
          <w:sz w:val="32"/>
          <w:szCs w:val="32"/>
        </w:rPr>
        <w:t>/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004A60B" w14:textId="77777777" w:rsidR="00F004C8" w:rsidRPr="002B432C" w:rsidRDefault="0086646B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และมาตรฐานที่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D62E091" w14:textId="77777777" w:rsidR="0086646B" w:rsidRPr="002B432C" w:rsidRDefault="00F004C8" w:rsidP="004B3F3F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ให้มีความ</w:t>
      </w:r>
    </w:p>
    <w:p w14:paraId="354DFC15" w14:textId="77777777" w:rsidR="00F004C8" w:rsidRPr="002B432C" w:rsidRDefault="00F004C8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38BFB6D" w14:textId="77777777" w:rsidR="0009396F" w:rsidRPr="002B432C" w:rsidRDefault="0009396F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8BAE0" w14:textId="77777777" w:rsidR="0009396F" w:rsidRDefault="0009396F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0AFDD4D" w14:textId="77777777" w:rsidR="005438E9" w:rsidRDefault="005438E9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5C9C611" w14:textId="77777777" w:rsidR="005438E9" w:rsidRPr="002B432C" w:rsidRDefault="005438E9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24F02BB" w14:textId="26A927D0" w:rsidR="00F004C8" w:rsidRPr="002B432C" w:rsidRDefault="002D3128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7562" wp14:editId="163DD565">
                <wp:simplePos x="0" y="0"/>
                <wp:positionH relativeFrom="column">
                  <wp:posOffset>-48985</wp:posOffset>
                </wp:positionH>
                <wp:positionV relativeFrom="paragraph">
                  <wp:posOffset>372200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772A" id="ตัวเชื่อมต่อตรง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3pt" to="476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JBJ6DXdAAAACAEAAA8AAABkcnMvZG93bnJldi54&#10;bWxMj8tuwjAURPeV+g/WrdQdOIAINOQGoT4ktqQoaxNfEgs/otgk4e/rrtrlaEYzZ/L9ZDQbqPfK&#10;WYTFPAFGtnZS2Qbh/P012wLzQVgptLOE8CAP++L5KReZdKM90VCGhsUS6zOB0IbQZZz7uiUj/Nx1&#10;ZKN3db0RIcq+4bIXYyw3mi+TJOVGKBsXWtHRe0v1rbwbhJseqsPH53EcTpVKj4tK0eNcIr6+TIcd&#10;sEBT+AvDL35EhyIyXdzdSs80wmyziUmE9TYFFv239XIF7IKQJivgRc7/Hyh+AA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JBJ6DXdAAAACA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543880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  <w:r w:rsidR="00543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3C11"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9F3C1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9F3C1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543880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54388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54388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F3C1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3F3595" w:rsidRPr="00D34E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F3C1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F3C11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C28A8C2" w14:textId="77777777" w:rsidR="00F004C8" w:rsidRPr="002B432C" w:rsidRDefault="0086646B" w:rsidP="004B3F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D3128" w:rsidRPr="002B432C">
        <w:rPr>
          <w:rFonts w:ascii="TH SarabunIT๙" w:hAnsi="TH SarabunIT๙" w:cs="TH SarabunIT๙"/>
          <w:sz w:val="32"/>
          <w:szCs w:val="32"/>
          <w:cs/>
        </w:rPr>
        <w:br/>
        <w:t xml:space="preserve">               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๑)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(Child Advocacy Center Thailand CAC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NGOs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EDEF8BC" w14:textId="56CC5BD4" w:rsidR="00F004C8" w:rsidRPr="002B432C" w:rsidRDefault="0086646B" w:rsidP="004B3F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3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4B3F3F">
        <w:rPr>
          <w:rFonts w:ascii="TH SarabunIT๙" w:hAnsi="TH SarabunIT๙" w:cs="TH SarabunIT๙"/>
          <w:sz w:val="32"/>
          <w:szCs w:val="32"/>
        </w:rPr>
        <w:t>)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จัดตั้งศูนย์คัดแยกผู้เสียหาย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ดอนเมือง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เพื่อรองรับการคัดแยกผู้เสียหาย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๑๐๐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และมีห้องพักผู้เสียหาย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๖๐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ห้อง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AF93178" w14:textId="77777777" w:rsidR="00F004C8" w:rsidRPr="002B432C" w:rsidRDefault="0086646B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2B432C">
        <w:rPr>
          <w:rFonts w:ascii="TH SarabunIT๙" w:hAnsi="TH SarabunIT๙" w:cs="TH SarabunIT๙"/>
          <w:sz w:val="32"/>
          <w:szCs w:val="32"/>
        </w:rPr>
        <w:t xml:space="preserve">    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4EB9518" w14:textId="1035978E" w:rsidR="00F004C8" w:rsidRPr="002B432C" w:rsidRDefault="00CD3685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B3F3F" w:rsidRPr="00BB3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31E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2B432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หากมีความ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องอยู่ใน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รายการค่าใช้จ่ายอื่นๆ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พยานหลักฐานซึ่ง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ให้หลักฐานในคดีมีคุณค่ามากขึ้น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A072AD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CC3A503" w14:textId="77777777" w:rsidR="00F004C8" w:rsidRPr="002B432C" w:rsidRDefault="00CD3685" w:rsidP="004B3F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14:paraId="289E687D" w14:textId="77777777" w:rsidR="00F004C8" w:rsidRPr="002B432C" w:rsidRDefault="00CD3685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ซึ่งจะเข้ามา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ในประเทศไทยโดยมีแนวทางปฏิบัติ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01B5BC0" w14:textId="77777777" w:rsidR="00F004C8" w:rsidRPr="002B432C" w:rsidRDefault="00CD3685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สกัดกั้นคนต่างด้าวที่เข้าเมืองโดยผิดกฎหมายในพื้นที่ตลอดแนวชายแดน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เป็นพื้นที่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49BB483" w14:textId="77777777" w:rsidR="00CD3685" w:rsidRPr="002B432C" w:rsidRDefault="00CD3685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8BE50" w14:textId="7DDCC93F" w:rsidR="00F004C8" w:rsidRPr="002B432C" w:rsidRDefault="00CD3685" w:rsidP="004B3F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๓)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B331E">
        <w:rPr>
          <w:rFonts w:ascii="TH SarabunIT๙" w:hAnsi="TH SarabunIT๙" w:cs="TH SarabunIT๙"/>
          <w:sz w:val="32"/>
          <w:szCs w:val="32"/>
          <w:cs/>
        </w:rPr>
        <w:t>ใช้อ</w:t>
      </w:r>
      <w:r w:rsidR="00BB33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นาจตามกฎหมายคนเข้าเมืองไม่อนุญาตให้ผู้มีพฤติการณ์เกี่ยวข้องกับ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</w:t>
      </w:r>
      <w:r w:rsidR="00BB331E">
        <w:rPr>
          <w:rFonts w:ascii="TH SarabunIT๙" w:hAnsi="TH SarabunIT๙" w:cs="TH SarabunIT๙"/>
          <w:sz w:val="32"/>
          <w:szCs w:val="32"/>
          <w:cs/>
        </w:rPr>
        <w:t>วข้องกับการค้ามนุษย์และลักลอบน</w:t>
      </w:r>
      <w:r w:rsidR="00BB33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แรงงานผิดกฎหมายเข้ามาใน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โดยใช้กฎหมายอื่นๆ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9B91F1F" w14:textId="77777777" w:rsidR="0009396F" w:rsidRDefault="0009396F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429BB7D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00A6767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A2DAEB6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5946337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8AF32C9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43C21F5" w14:textId="77777777" w:rsidR="00BB331E" w:rsidRDefault="00BB331E" w:rsidP="0086646B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9EC75B8" w14:textId="34A4FE29" w:rsidR="00F004C8" w:rsidRPr="0090289E" w:rsidRDefault="00F004C8" w:rsidP="00CD368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90289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F3C1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  <w:r w:rsidR="0090289E" w:rsidRPr="00902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3C11" w:rsidRPr="0090289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9F3C1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9F3C1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F3C1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0A703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9F3C1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F3C11" w:rsidRPr="0090289E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F6CE36B" w14:textId="77777777" w:rsidR="002D3128" w:rsidRPr="002B432C" w:rsidRDefault="002D312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EBCA8" wp14:editId="2CD845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4E219" id="ตัวเชื่อมต่อตรง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F50613C" w14:textId="77777777" w:rsidR="00C41EF2" w:rsidRPr="002B432C" w:rsidRDefault="001D3BE0" w:rsidP="00C41EF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</w:t>
      </w:r>
      <w:r w:rsidR="00C41EF2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AF39B9" w14:textId="77777777" w:rsidR="00C41EF2" w:rsidRPr="002B432C" w:rsidRDefault="00C41EF2" w:rsidP="00C41EF2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บูรณาการ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ในรูปแบบใหม่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2B432C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F5D55F7" w14:textId="47FD641C" w:rsidR="00F004C8" w:rsidRPr="002B432C" w:rsidRDefault="00BB331E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AB7B341" w14:textId="77777777" w:rsidR="00F004C8" w:rsidRPr="002B432C" w:rsidRDefault="001D3BE0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BB331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BB331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BB331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มาตรการการตรวจแรงงานประมงในทะเล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มีวัตถุประสงค์เพื่อป้องกันมิให้มีการค้ามนุษย์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มีเป้าหมายหลัก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เรือประมง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464AC3E" w14:textId="77777777" w:rsidR="00F004C8" w:rsidRPr="002B432C" w:rsidRDefault="00F004C8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ตรวจสอบและ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ข้อมูลการตรวจแรงงานประมงในทะเล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ชื่อเรือ</w:t>
      </w:r>
      <w:r w:rsidRPr="002B432C">
        <w:rPr>
          <w:rFonts w:ascii="TH SarabunIT๙" w:hAnsi="TH SarabunIT๙" w:cs="TH SarabunIT๙"/>
          <w:sz w:val="32"/>
          <w:szCs w:val="32"/>
        </w:rPr>
        <w:t>/</w:t>
      </w:r>
      <w:r w:rsidRPr="002B432C">
        <w:rPr>
          <w:rFonts w:ascii="TH SarabunIT๙" w:hAnsi="TH SarabunIT๙" w:cs="TH SarabunIT๙"/>
          <w:sz w:val="32"/>
          <w:szCs w:val="32"/>
          <w:cs/>
        </w:rPr>
        <w:t>ทะเบียนเรือ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/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เจ้าของ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ประเภทเรือ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ประเภทเครื่องมือประมงชื่อได้ลงเรือ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พิกัดที่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การตรวจเรือ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ความพร้อมของเรือในการประกอบประมง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หัวหน้าเจ้าพนักงานผู้ตรวจ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และวิเคราะห์การตรวจ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ข้อมูลการ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ผิดเกี่ยวกับการค้ามนุษย์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โดยแยกเป็น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ผู้ตกเป็นเหยื่อ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แยกเพศการถูก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ด้วยวิธีใด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นคดี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มีหน่วยที่รับผิดชอบ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เลขคดีอาญา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ประเภทการ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ผิดฐานค้ามนุษย์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รายละเอียดผู้เสียหาย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และรายละเอียดผู้ต้องหา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11A1FE2" w14:textId="77777777" w:rsidR="00C41EF2" w:rsidRPr="002B432C" w:rsidRDefault="00C41EF2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14:paraId="25308205" w14:textId="77777777" w:rsidR="00F004C8" w:rsidRPr="002B432C" w:rsidRDefault="00F004C8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14:paraId="50F8B5D5" w14:textId="77777777" w:rsidR="00F004C8" w:rsidRPr="002B432C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064992C" w14:textId="0B1B3ABF" w:rsidR="00F004C8" w:rsidRPr="002B432C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90289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กับหน่วยงาน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E55234B" w14:textId="4BCAE64B" w:rsidR="00F004C8" w:rsidRPr="002B432C" w:rsidRDefault="001D3BE0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การค้ามนุษย์และพิทักษ์เยาวชน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90289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90289E">
        <w:rPr>
          <w:rFonts w:ascii="TH SarabunIT๙" w:hAnsi="TH SarabunIT๙" w:cs="TH SarabunIT๙" w:hint="cs"/>
          <w:sz w:val="32"/>
          <w:szCs w:val="32"/>
          <w:cs/>
        </w:rPr>
        <w:t xml:space="preserve">แม่เปิน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337ED42" w14:textId="77777777" w:rsidR="00F004C8" w:rsidRPr="002B432C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395BDDE" w14:textId="77777777" w:rsidR="00F004C8" w:rsidRPr="002B432C" w:rsidRDefault="00F004C8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กับ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แห่งชาติแห่งสหพันธรัฐมาเลเซีย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2A1ACAA" w14:textId="05A4D8DB" w:rsidR="00F004C8" w:rsidRPr="002B432C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7B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F69DD62" w14:textId="77777777" w:rsidR="00F004C8" w:rsidRPr="002B432C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B5EDA88" w14:textId="201FFCBD" w:rsidR="00F004C8" w:rsidRPr="002B432C" w:rsidRDefault="005157F7" w:rsidP="00C41EF2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</w:t>
      </w:r>
      <w:r w:rsidR="00D27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6C475B4" w14:textId="77777777" w:rsidR="00CD3685" w:rsidRPr="002B432C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E46FCE" w14:textId="77777777" w:rsidR="00CD3685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62F9476" w14:textId="77777777" w:rsidR="00D27B1E" w:rsidRDefault="00D27B1E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A5F3660" w14:textId="77777777" w:rsidR="00D27B1E" w:rsidRDefault="00D27B1E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8C02DA7" w14:textId="77777777" w:rsidR="005438E9" w:rsidRDefault="005438E9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1B5F3F7" w14:textId="77777777" w:rsidR="00D27B1E" w:rsidRDefault="00D27B1E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C5D2492" w14:textId="77777777" w:rsidR="00D27B1E" w:rsidRPr="00D27B1E" w:rsidRDefault="00D27B1E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5B667A9" w14:textId="6611BD4A" w:rsidR="00F004C8" w:rsidRPr="0090289E" w:rsidRDefault="005B3DDE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1FE59" wp14:editId="363522C5">
                <wp:simplePos x="0" y="0"/>
                <wp:positionH relativeFrom="column">
                  <wp:posOffset>-160020</wp:posOffset>
                </wp:positionH>
                <wp:positionV relativeFrom="paragraph">
                  <wp:posOffset>414020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5F518" id="ตัวเชื่อมต่อตรง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2.6pt" to="467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N1Hl+rdAAAACQEAAA8AAABkcnMvZG93bnJldi54&#10;bWxMj0tvwjAQhO+V+h+srdQbOKRtVEIchPqQuJKinE28JBZ+RLFJwr/vcmpPq90ZzX5TbGdr2IhD&#10;0N4JWC0TYOgar7RrBRx/vhfvwEKUTknjHQq4YYBt+fhQyFz5yR1wrGLLKMSFXAroYuxzzkPToZVh&#10;6Xt0pJ39YGWkdWi5GuRE4dbwNEkybqV29KGTPX502FyqqxVwMWO9+/zaT+Oh1tl+VWu8HSshnp/m&#10;3QZYxDn+meGOT+hQEtPJX50KzAhYpG8pWQVk90mG9csrdTnRIVsDLwv+v0H5Cw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N1Hl+rdAAAACQ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F004C8" w:rsidRPr="0090289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bookmarkStart w:id="1" w:name="_Hlk134468916"/>
      <w:r w:rsidR="00EC463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  <w:r w:rsidR="0090289E" w:rsidRPr="00902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631" w:rsidRPr="0090289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EC463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EC463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90289E" w:rsidRPr="0090289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EC463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0A703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C4631" w:rsidRPr="0090289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C4631" w:rsidRPr="0090289E">
        <w:rPr>
          <w:rFonts w:ascii="TH SarabunIT๙" w:hAnsi="TH SarabunIT๙" w:cs="TH SarabunIT๙"/>
          <w:b/>
          <w:bCs/>
          <w:sz w:val="32"/>
          <w:szCs w:val="32"/>
        </w:rPr>
        <w:t> </w:t>
      </w:r>
      <w:bookmarkEnd w:id="1"/>
    </w:p>
    <w:p w14:paraId="297EB89E" w14:textId="77777777" w:rsidR="005B3DDE" w:rsidRPr="002B432C" w:rsidRDefault="005B3DDE" w:rsidP="005B3DDE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41B37132" w14:textId="7D7D618F" w:rsidR="002D3128" w:rsidRPr="002B432C" w:rsidRDefault="005B3DD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-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C0A6ADA" w14:textId="77777777" w:rsidR="005157F7" w:rsidRPr="002B432C" w:rsidRDefault="00AD1788" w:rsidP="00D27B1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B1DEF2" w14:textId="77777777" w:rsidR="005157F7" w:rsidRPr="002B432C" w:rsidRDefault="005157F7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0C2DB23" w14:textId="77777777" w:rsidR="00F004C8" w:rsidRPr="002B432C" w:rsidRDefault="005157F7" w:rsidP="00D27B1E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E5D6C6F" w14:textId="77777777" w:rsidR="00F004C8" w:rsidRPr="002B432C" w:rsidRDefault="005157F7" w:rsidP="00D27B1E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B1E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D27B1E">
        <w:rPr>
          <w:rFonts w:ascii="TH SarabunIT๙" w:hAnsi="TH SarabunIT๙" w:cs="TH SarabunIT๙"/>
          <w:sz w:val="32"/>
          <w:szCs w:val="32"/>
        </w:rPr>
        <w:t>)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ระดับกองบังคับการ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และภาคประมงในระดับ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กองบังคับการ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115CA4B" w14:textId="74BB7F04" w:rsidR="005157F7" w:rsidRPr="002B432C" w:rsidRDefault="005157F7" w:rsidP="00D27B1E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ระดับสถานีตำรวจภูธร</w:t>
      </w:r>
      <w:r w:rsidR="00141C55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D27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141C55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6BFEA118" w14:textId="77777777" w:rsidR="005157F7" w:rsidRPr="002B432C" w:rsidRDefault="005157F7" w:rsidP="00D27B1E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70DAE" w14:textId="77777777" w:rsidR="00F004C8" w:rsidRPr="002B432C" w:rsidRDefault="00AD1788" w:rsidP="00D27B1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549EB5" w14:textId="77777777" w:rsidR="00F004C8" w:rsidRPr="002B432C" w:rsidRDefault="00AD1788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5595F11" w14:textId="77777777" w:rsidR="00F004C8" w:rsidRPr="002B432C" w:rsidRDefault="00A6013C" w:rsidP="00D27B1E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0A0FCCC" w14:textId="5846D5AB" w:rsidR="00F004C8" w:rsidRPr="002B432C" w:rsidRDefault="00CD3685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ดูแล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E65B3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2B0EEDFC" w14:textId="77777777" w:rsidR="00F004C8" w:rsidRPr="002B432C" w:rsidRDefault="00A6013C" w:rsidP="00D27B1E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6CCA826" w14:textId="290792E2" w:rsidR="00CD3685" w:rsidRPr="002B432C" w:rsidRDefault="00CD3685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E65B3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หน้าที่เป็นฝ่ายอํานวยการ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ดูแลการปฏิบัติของหน่วยต่าง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ในส่วนบังคับบัญชา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หน้าที่ของผู้อํานวยการศูนย์พิทักษ์เด็ก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E65B3F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5B9E36" w14:textId="77777777" w:rsidR="00F004C8" w:rsidRPr="002B432C" w:rsidRDefault="00CD3685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69D14060" w14:textId="77777777" w:rsidR="00CD3685" w:rsidRPr="002B432C" w:rsidRDefault="00CD3685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F9D03" w14:textId="77777777" w:rsidR="00CD3685" w:rsidRDefault="00CD3685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40D83" w14:textId="77777777" w:rsidR="00D27B1E" w:rsidRDefault="00D27B1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70274" w14:textId="77777777" w:rsidR="00D27B1E" w:rsidRDefault="00D27B1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55E7E5" w14:textId="77777777" w:rsidR="00D27B1E" w:rsidRDefault="00D27B1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AE1F2B" w14:textId="77777777" w:rsidR="00D27B1E" w:rsidRDefault="00D27B1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EB2CC" w14:textId="77777777" w:rsidR="00D27B1E" w:rsidRPr="002B432C" w:rsidRDefault="00D27B1E" w:rsidP="00D27B1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44ECB" w14:textId="77777777" w:rsidR="0009396F" w:rsidRPr="002B432C" w:rsidRDefault="0009396F" w:rsidP="003F7ABE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14:paraId="5F660346" w14:textId="458B7F58" w:rsidR="00F004C8" w:rsidRPr="002B432C" w:rsidRDefault="00F004C8" w:rsidP="00F004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C463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D2678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  <w:r w:rsidR="00D267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631"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EC463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EC463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D2678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D2678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D2678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EC463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0A703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C4631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C4631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7987E60" w14:textId="77777777" w:rsidR="002D3128" w:rsidRPr="002B432C" w:rsidRDefault="002D3128" w:rsidP="00F004C8">
      <w:p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4BD00" wp14:editId="3CB37A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6513727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CEC69" id="ตัวเชื่อมต่อตรง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03522EE" w14:textId="77777777" w:rsidR="00F004C8" w:rsidRPr="002B432C" w:rsidRDefault="00F004C8" w:rsidP="00CD368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80A7DCD" w14:textId="77777777" w:rsidR="009C0979" w:rsidRPr="002B432C" w:rsidRDefault="00F004C8" w:rsidP="009C097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2B432C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2B432C" w:rsidRDefault="00F004C8" w:rsidP="009C0979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5D82258" w14:textId="77777777" w:rsidR="00E814A5" w:rsidRPr="002B432C" w:rsidRDefault="00F004C8" w:rsidP="00CD368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3FC7A3" w14:textId="5E3F0660" w:rsidR="00F004C8" w:rsidRPr="002B432C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2B432C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14:paraId="7A758D26" w14:textId="77777777" w:rsidR="00E814A5" w:rsidRPr="002B432C" w:rsidRDefault="00F004C8" w:rsidP="00CD368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74CE8E" w14:textId="2389D9CF" w:rsidR="00F004C8" w:rsidRPr="002B432C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ไว้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AAAEDF4" w14:textId="7A777577" w:rsidR="00753A04" w:rsidRPr="002B432C" w:rsidRDefault="00F004C8" w:rsidP="00753A0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แผนป้องกันปราบปรามการค้ามนุษย์ของ</w:t>
      </w:r>
      <w:r w:rsidR="00753A04" w:rsidRPr="002B432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2B432C" w:rsidRDefault="00F004C8" w:rsidP="00753A04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D58DAEF" w14:textId="77777777" w:rsidR="00753A04" w:rsidRPr="002B432C" w:rsidRDefault="00F004C8" w:rsidP="00CD368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9A7A4" w14:textId="2F94DFC2" w:rsidR="00F004C8" w:rsidRPr="002B432C" w:rsidRDefault="00F004C8" w:rsidP="00753A04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6C9CC4D0" w14:textId="553750A1" w:rsidR="00E814A5" w:rsidRPr="002B432C" w:rsidRDefault="00F004C8" w:rsidP="00E814A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52BF3" w14:textId="5F3E37D8" w:rsidR="00F004C8" w:rsidRPr="002B432C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7E02D5E" w14:textId="77777777" w:rsidR="00E814A5" w:rsidRPr="002B432C" w:rsidRDefault="00F004C8" w:rsidP="00E814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ข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B4808" w14:textId="33C74E83" w:rsidR="00F004C8" w:rsidRPr="002B432C" w:rsidRDefault="00F004C8" w:rsidP="00E814A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E814A5" w:rsidRPr="002B432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814A5" w:rsidRPr="002B432C">
        <w:rPr>
          <w:rFonts w:ascii="TH SarabunIT๙" w:hAnsi="TH SarabunIT๙" w:cs="TH SarabunIT๙"/>
          <w:sz w:val="32"/>
          <w:szCs w:val="32"/>
          <w:cs/>
        </w:rPr>
        <w:t>ชป</w:t>
      </w:r>
      <w:proofErr w:type="spellEnd"/>
      <w:r w:rsidR="00E814A5" w:rsidRPr="002B432C">
        <w:rPr>
          <w:rFonts w:ascii="TH SarabunIT๙" w:hAnsi="TH SarabunIT๙" w:cs="TH SarabunIT๙"/>
          <w:sz w:val="32"/>
          <w:szCs w:val="32"/>
          <w:cs/>
        </w:rPr>
        <w:t>.ศพดส.สภ.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D2678E">
        <w:rPr>
          <w:rFonts w:ascii="TH SarabunIT๙" w:hAnsi="TH SarabunIT๙" w:cs="TH SarabunIT๙" w:hint="cs"/>
          <w:sz w:val="32"/>
          <w:szCs w:val="32"/>
          <w:cs/>
        </w:rPr>
        <w:t>เปิ</w:t>
      </w:r>
      <w:proofErr w:type="spellEnd"/>
      <w:r w:rsidR="00D2678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814A5" w:rsidRPr="002B432C">
        <w:rPr>
          <w:rFonts w:ascii="TH SarabunIT๙" w:hAnsi="TH SarabunIT๙" w:cs="TH SarabunIT๙"/>
          <w:sz w:val="32"/>
          <w:szCs w:val="32"/>
          <w:cs/>
        </w:rPr>
        <w:t>.</w:t>
      </w:r>
      <w:r w:rsidR="00E814A5" w:rsidRPr="002B432C">
        <w:rPr>
          <w:rFonts w:ascii="TH SarabunIT๙" w:hAnsi="TH SarabunIT๙" w:cs="TH SarabunIT๙"/>
          <w:b/>
          <w:bCs/>
          <w:sz w:val="32"/>
          <w:szCs w:val="32"/>
        </w:rPr>
        <w:t>) </w:t>
      </w:r>
      <w:r w:rsidR="00E814A5"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ประกอบกําลังจากข้าราชการ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ที่มีความรู้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ซึ่งผู้อํานวยการศูนย์พิทักษ์เด็ก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าสั่งแต่งตั้งเป็นชุดปฏิบัติการ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D7732E0" w14:textId="77777777" w:rsidR="00CD3685" w:rsidRPr="002B432C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A900FF2" w14:textId="2D63631A" w:rsidR="00954EA5" w:rsidRPr="002B432C" w:rsidRDefault="00954EA5" w:rsidP="00954EA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ชุดปฏิบัติการปราบปรามการล่วงละเมิดทางเพศต่อเด็กทางอินเทอร์เน็ต สภ.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</w:rPr>
        <w:t xml:space="preserve"> (Thailand Inter Crimes Children Task Force : TICAC) </w:t>
      </w:r>
    </w:p>
    <w:p w14:paraId="23C084D7" w14:textId="75AC5489" w:rsidR="00954EA5" w:rsidRPr="002B432C" w:rsidRDefault="00954EA5" w:rsidP="00954EA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๒.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และภาคประมงในประเทศไทย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สภ.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</w:rPr>
        <w:t xml:space="preserve">(Thailand Anti Trafficking in Person Task Force : TATIP) </w:t>
      </w:r>
    </w:p>
    <w:p w14:paraId="53C786CF" w14:textId="587F750F" w:rsidR="00F004C8" w:rsidRPr="002B432C" w:rsidRDefault="004D34BF" w:rsidP="004D34BF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๓.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88B8C71" w14:textId="77777777" w:rsidR="00CD3685" w:rsidRPr="002B432C" w:rsidRDefault="00F004C8" w:rsidP="00CD368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>(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จับกุม</w:t>
      </w:r>
    </w:p>
    <w:p w14:paraId="0C978B58" w14:textId="77777777" w:rsidR="00F004C8" w:rsidRPr="002B432C" w:rsidRDefault="00F004C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ผิดที่มีลักษณะเป็นเครือข่าย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การบังคับใช้แรงงานประมง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โรฮีน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จา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2CC95C9A" w14:textId="3E2686E3" w:rsidR="00CD3685" w:rsidRPr="002B432C" w:rsidRDefault="004D34BF" w:rsidP="00CD3685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685" w:rsidRPr="002B432C">
        <w:rPr>
          <w:rFonts w:ascii="TH SarabunIT๙" w:hAnsi="TH SarabunIT๙" w:cs="TH SarabunIT๙"/>
          <w:sz w:val="32"/>
          <w:szCs w:val="32"/>
          <w:cs/>
        </w:rPr>
        <w:t xml:space="preserve">    (๒)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14:paraId="43F24B2C" w14:textId="77777777" w:rsidR="00F004C8" w:rsidRPr="002B432C" w:rsidRDefault="00F004C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413ABEE9" w14:textId="169116E0" w:rsidR="00F004C8" w:rsidRPr="002B432C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 (๓)</w:t>
      </w:r>
      <w:proofErr w:type="spellStart"/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2B432C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D2678E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5BAC804" w14:textId="77777777" w:rsidR="00F004C8" w:rsidRDefault="00CD3685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7163C4E1" w14:textId="77777777" w:rsidR="004D34BF" w:rsidRDefault="004D34BF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B84EFEA" w14:textId="77777777" w:rsidR="004D34BF" w:rsidRDefault="004D34BF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B37C03" w14:textId="2B771965" w:rsidR="004D34BF" w:rsidRPr="002B432C" w:rsidRDefault="004D34BF" w:rsidP="004D34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DE2A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แม่เปิน 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DE2A0F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DE2A0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DE2A0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0A703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1DB40D" w14:textId="53806C67" w:rsidR="004D34BF" w:rsidRPr="002B432C" w:rsidRDefault="004D34BF" w:rsidP="004D34BF">
      <w:p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2AAF7" wp14:editId="3C65BF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9EAE" id="ตัวเชื่อมต่อตรง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997ECFC" w14:textId="77777777" w:rsidR="006F1465" w:rsidRPr="002B432C" w:rsidRDefault="006F1465" w:rsidP="006F1465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าแนะนําในการประสาน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46B6DD8" w14:textId="47F916D1" w:rsidR="006F1465" w:rsidRPr="002B432C" w:rsidRDefault="006F1465" w:rsidP="006F1465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แผนนี้มีผลบังคับใช้ตั้งแต่วันที่ผกก.สภ.</w:t>
      </w:r>
      <w:r w:rsidR="00BB0D7A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ลงนาม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</w:t>
      </w:r>
    </w:p>
    <w:p w14:paraId="2861B955" w14:textId="77777777" w:rsidR="006F1465" w:rsidRPr="002B432C" w:rsidRDefault="006F1465" w:rsidP="006F146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แผน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าสั่งมอบหมายผู้รับผิดชอบในการดาเนินการ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หรือประสานการปฏิบัติตามแผนให้แล้วเสร็จ และรายงานผลตามลำดับชั้น</w:t>
      </w:r>
    </w:p>
    <w:p w14:paraId="480FBEC1" w14:textId="77777777" w:rsidR="006F1465" w:rsidRPr="002B432C" w:rsidRDefault="006F1465" w:rsidP="006F146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F7ABE"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๒</w:t>
      </w:r>
      <w:r w:rsidRPr="002B432C">
        <w:rPr>
          <w:rFonts w:ascii="TH SarabunIT๙" w:hAnsi="TH SarabunIT๙" w:cs="TH SarabunIT๙"/>
          <w:sz w:val="32"/>
          <w:szCs w:val="32"/>
        </w:rPr>
        <w:t>)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ความเข้าใจและเผยแพร่ความรู้ความเข้าใจ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15D9E4" w14:textId="3720CDDE" w:rsidR="006F1465" w:rsidRPr="002B432C" w:rsidRDefault="006F1465" w:rsidP="006F146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ตลอดจน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ติดตามให้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าแนะนํา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เบื้องต้นตาม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หากไม่สามารถ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ได้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BB0D7A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48CF2307" w14:textId="77777777" w:rsidR="00954EA5" w:rsidRPr="002B432C" w:rsidRDefault="00954EA5" w:rsidP="00954EA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๓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ให้ปฏิบัติ</w:t>
      </w:r>
    </w:p>
    <w:p w14:paraId="4D7FA600" w14:textId="77777777" w:rsidR="00954EA5" w:rsidRPr="002B432C" w:rsidRDefault="00954EA5" w:rsidP="00954EA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แสวงหาผลประโยชน์โดยมิชอบ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และวินัยข้าราชการ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2B432C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2B432C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F0A811" w14:textId="7DE59CEF" w:rsidR="00841D37" w:rsidRPr="002B432C" w:rsidRDefault="00F004C8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๔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Pr="002B432C">
        <w:rPr>
          <w:rFonts w:ascii="TH SarabunIT๙" w:hAnsi="TH SarabunIT๙" w:cs="TH SarabunIT๙"/>
          <w:sz w:val="32"/>
          <w:szCs w:val="32"/>
          <w:cs/>
        </w:rPr>
        <w:t>เนินการตามมาต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รการและแนวทางการปฏิบัติจะต้องคำ</w:t>
      </w:r>
      <w:r w:rsidRPr="002B432C">
        <w:rPr>
          <w:rFonts w:ascii="TH SarabunIT๙" w:hAnsi="TH SarabunIT๙" w:cs="TH SarabunIT๙"/>
          <w:sz w:val="32"/>
          <w:szCs w:val="32"/>
          <w:cs/>
        </w:rPr>
        <w:t>นึงถึงหลักสิทธิมนุษยชน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สิทธิ</w:t>
      </w:r>
    </w:p>
    <w:p w14:paraId="336C6D44" w14:textId="6C7582BC" w:rsidR="00F004C8" w:rsidRPr="002B432C" w:rsidRDefault="00F004C8" w:rsidP="00841D37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เสรีภาพ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และศ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ักดิ์ศรีของความเป็นมนุษย์เป็นสำ</w:t>
      </w:r>
      <w:r w:rsidRPr="002B432C">
        <w:rPr>
          <w:rFonts w:ascii="TH SarabunIT๙" w:hAnsi="TH SarabunIT๙" w:cs="TH SarabunIT๙"/>
          <w:sz w:val="32"/>
          <w:szCs w:val="32"/>
          <w:cs/>
        </w:rPr>
        <w:t>คัญ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5F3DAE" w:rsidRPr="002B432C">
        <w:rPr>
          <w:rFonts w:ascii="TH SarabunIT๙" w:hAnsi="TH SarabunIT๙" w:cs="TH SarabunIT๙"/>
          <w:sz w:val="32"/>
          <w:szCs w:val="32"/>
          <w:cs/>
        </w:rPr>
        <w:t>ในการจับกุมผู้กระทำ</w:t>
      </w:r>
      <w:r w:rsidRPr="002B432C">
        <w:rPr>
          <w:rFonts w:ascii="TH SarabunIT๙" w:hAnsi="TH SarabunIT๙" w:cs="TH SarabunIT๙"/>
          <w:sz w:val="32"/>
          <w:szCs w:val="32"/>
          <w:cs/>
        </w:rPr>
        <w:t>ผิด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5F3DAE" w:rsidRPr="002B432C">
        <w:rPr>
          <w:rFonts w:ascii="TH SarabunIT๙" w:hAnsi="TH SarabunIT๙" w:cs="TH SarabunIT๙"/>
          <w:sz w:val="32"/>
          <w:szCs w:val="32"/>
          <w:cs/>
        </w:rPr>
        <w:t>จะต้องดำเนินการตามคำ</w:t>
      </w:r>
      <w:r w:rsidRPr="002B432C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5F3DAE" w:rsidRPr="002B432C">
        <w:rPr>
          <w:rFonts w:ascii="TH SarabunIT๙" w:hAnsi="TH SarabunIT๙" w:cs="TH SarabunIT๙"/>
          <w:sz w:val="32"/>
          <w:szCs w:val="32"/>
          <w:cs/>
        </w:rPr>
        <w:t>มาตรการแนวทางที่กำ</w:t>
      </w:r>
      <w:r w:rsidRPr="002B432C">
        <w:rPr>
          <w:rFonts w:ascii="TH SarabunIT๙" w:hAnsi="TH SarabunIT๙" w:cs="TH SarabunIT๙"/>
          <w:sz w:val="32"/>
          <w:szCs w:val="32"/>
          <w:cs/>
        </w:rPr>
        <w:t>หนดด้วยความระมัดระวัง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1A8A26B" w14:textId="77777777" w:rsidR="00841D37" w:rsidRPr="002B432C" w:rsidRDefault="00F004C8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Pr="002B432C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6BBF1C" w14:textId="77777777" w:rsidR="00F004C8" w:rsidRPr="002B432C" w:rsidRDefault="00F004C8" w:rsidP="00841D37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D3A6B86" w14:textId="77777777" w:rsidR="00954EA5" w:rsidRPr="002B432C" w:rsidRDefault="00954EA5" w:rsidP="00841D37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98F5FA6" w14:textId="76D80876" w:rsidR="00F004C8" w:rsidRPr="002B432C" w:rsidRDefault="00F004C8" w:rsidP="00841D37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2B1F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และการส่งกำลังบำ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รุง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555247" w14:textId="77777777" w:rsidR="00F004C8" w:rsidRPr="002B432C" w:rsidRDefault="00F004C8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>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. </w:t>
      </w:r>
      <w:r w:rsidRPr="002B432C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104221A6" w14:textId="77777777" w:rsidR="00F004C8" w:rsidRPr="002B432C" w:rsidRDefault="00841D37" w:rsidP="00841D37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54118517" w14:textId="77777777" w:rsidR="00F004C8" w:rsidRPr="002B432C" w:rsidRDefault="00841D37" w:rsidP="00841D3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F2BAE81" w14:textId="327C7C61" w:rsidR="00F004C8" w:rsidRPr="002B432C" w:rsidRDefault="00841D37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กรณีม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ีเหตุการณ์สำ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คัญ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และให้จัดทำ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F004C8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09D25AF7" w14:textId="60F08D6F" w:rsidR="003F7ABE" w:rsidRPr="002B432C" w:rsidRDefault="00E814A5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7ABE" w:rsidRPr="002B432C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2B432C">
        <w:rPr>
          <w:rFonts w:ascii="TH SarabunIT๙" w:hAnsi="TH SarabunIT๙" w:cs="TH SarabunIT๙"/>
          <w:sz w:val="32"/>
          <w:szCs w:val="32"/>
        </w:rPr>
        <w:t xml:space="preserve">. 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การส่งกำลังบำ</w:t>
      </w:r>
      <w:r w:rsidR="003F7ABE" w:rsidRPr="002B432C">
        <w:rPr>
          <w:rFonts w:ascii="TH SarabunIT๙" w:hAnsi="TH SarabunIT๙" w:cs="TH SarabunIT๙"/>
          <w:sz w:val="32"/>
          <w:szCs w:val="32"/>
          <w:cs/>
        </w:rPr>
        <w:t>รุง</w:t>
      </w:r>
      <w:r w:rsidR="003F7ABE"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65F86FDF" w14:textId="17993BD2" w:rsidR="003F7ABE" w:rsidRPr="002B432C" w:rsidRDefault="003F7ABE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2B43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รายละเอียดการใช้กำ</w:t>
      </w:r>
      <w:r w:rsidRPr="002B432C">
        <w:rPr>
          <w:rFonts w:ascii="TH SarabunIT๙" w:hAnsi="TH SarabunIT๙" w:cs="TH SarabunIT๙"/>
          <w:sz w:val="32"/>
          <w:szCs w:val="32"/>
          <w:cs/>
        </w:rPr>
        <w:t>ลัง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B1F" w:rsidRPr="002B432C">
        <w:rPr>
          <w:rFonts w:ascii="TH SarabunIT๙" w:hAnsi="TH SarabunIT๙" w:cs="TH SarabunIT๙"/>
          <w:sz w:val="32"/>
          <w:szCs w:val="32"/>
          <w:cs/>
        </w:rPr>
        <w:t>และส่งกำลังบำรุง</w:t>
      </w:r>
      <w:r w:rsidRPr="002B432C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ๆ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(NGOs</w:t>
      </w:r>
      <w:r w:rsidRPr="002B432C">
        <w:rPr>
          <w:rFonts w:ascii="TH SarabunIT๙" w:hAnsi="TH SarabunIT๙" w:cs="TH SarabunIT๙"/>
          <w:sz w:val="32"/>
          <w:szCs w:val="32"/>
          <w:cs/>
        </w:rPr>
        <w:t>)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8859B" w14:textId="77777777" w:rsidR="00954EA5" w:rsidRPr="002B432C" w:rsidRDefault="00954EA5" w:rsidP="003F7ABE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06E8BC6B" w14:textId="77777777" w:rsidR="003F7ABE" w:rsidRPr="002B432C" w:rsidRDefault="003F7ABE" w:rsidP="003F7AB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9118C2" w14:textId="4DD892F0" w:rsidR="003F7ABE" w:rsidRPr="002B432C" w:rsidRDefault="003F7ABE" w:rsidP="003F7ABE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พันตำรวจโท </w:t>
      </w:r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ชินวัฒน์  ปั้นนาค </w:t>
      </w:r>
      <w:r w:rsidRPr="002B432C">
        <w:rPr>
          <w:rFonts w:ascii="TH SarabunIT๙" w:hAnsi="TH SarabunIT๙" w:cs="TH SarabunIT๙"/>
          <w:sz w:val="32"/>
          <w:szCs w:val="32"/>
          <w:cs/>
        </w:rPr>
        <w:t xml:space="preserve"> รองผู้กำกับการสืบสวนสถานีตำรวจภูธร</w:t>
      </w:r>
      <w:r w:rsidR="00BB0D7A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p w14:paraId="30D156C3" w14:textId="4FAB8B96" w:rsidR="00F004C8" w:rsidRPr="002B432C" w:rsidRDefault="00F004C8" w:rsidP="00CD368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5438E9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5438E9">
        <w:rPr>
          <w:rFonts w:ascii="TH SarabunIT๙" w:hAnsi="TH SarabunIT๙" w:cs="TH SarabunIT๙"/>
          <w:b/>
          <w:bCs/>
          <w:sz w:val="36"/>
          <w:szCs w:val="36"/>
        </w:rPr>
        <w:t xml:space="preserve"> :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91568D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สถานีตำรวจภูธร</w:t>
      </w:r>
      <w:r w:rsidR="008220C1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  <w:r w:rsidR="008220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568D" w:rsidRPr="002B432C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91568D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91568D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ม.สภ.</w:t>
      </w:r>
      <w:r w:rsidR="008220C1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8220C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</w:t>
      </w:r>
      <w:proofErr w:type="spellEnd"/>
      <w:r w:rsidR="008220C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91568D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.๖</w:t>
      </w:r>
      <w:r w:rsidR="000A703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568D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1568D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9FA4390" w14:textId="77777777" w:rsidR="002D3128" w:rsidRPr="002B432C" w:rsidRDefault="002D3128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288DF" wp14:editId="45D9AF0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76082306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3E41B" id="ตัวเชื่อมต่อตรง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40FEEB84" w14:textId="77777777" w:rsidR="00F004C8" w:rsidRPr="002B432C" w:rsidRDefault="007619DD" w:rsidP="00997262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2B432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E9DF8A1" w14:textId="1C71DE88" w:rsidR="00F004C8" w:rsidRPr="002B432C" w:rsidRDefault="007619DD" w:rsidP="0099726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468BC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bookmarkStart w:id="2" w:name="_Hlk134468627"/>
      <w:r w:rsidR="00F468BC" w:rsidRPr="002B432C">
        <w:rPr>
          <w:rFonts w:ascii="TH SarabunIT๙" w:hAnsi="TH SarabunIT๙" w:cs="TH SarabunIT๙"/>
          <w:sz w:val="32"/>
          <w:szCs w:val="32"/>
          <w:cs/>
        </w:rPr>
        <w:t>ห้องสืบสวน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CC621B"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3" w:name="_Hlk134468639"/>
      <w:r w:rsidR="00997262">
        <w:rPr>
          <w:rFonts w:ascii="TH SarabunIT๙" w:hAnsi="TH SarabunIT๙" w:cs="TH SarabunIT๙" w:hint="cs"/>
          <w:sz w:val="32"/>
          <w:szCs w:val="32"/>
          <w:cs/>
        </w:rPr>
        <w:t xml:space="preserve">62220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997262">
        <w:rPr>
          <w:rFonts w:ascii="TH SarabunIT๙" w:hAnsi="TH SarabunIT๙" w:cs="TH SarabunIT๙"/>
          <w:sz w:val="32"/>
          <w:szCs w:val="32"/>
        </w:rPr>
        <w:t xml:space="preserve"> </w:t>
      </w:r>
      <w:r w:rsidR="00F468BC" w:rsidRPr="002B432C">
        <w:rPr>
          <w:rFonts w:ascii="TH SarabunIT๙" w:hAnsi="TH SarabunIT๙" w:cs="TH SarabunIT๙"/>
          <w:sz w:val="32"/>
          <w:szCs w:val="32"/>
          <w:cs/>
        </w:rPr>
        <w:t>๐๕๖-๔</w:t>
      </w:r>
      <w:r w:rsidR="00997262">
        <w:rPr>
          <w:rFonts w:ascii="TH SarabunIT๙" w:hAnsi="TH SarabunIT๙" w:cs="TH SarabunIT๙" w:hint="cs"/>
          <w:sz w:val="32"/>
          <w:szCs w:val="32"/>
          <w:cs/>
        </w:rPr>
        <w:t>259287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303ABD">
        <w:rPr>
          <w:rFonts w:ascii="TH SarabunIT๙" w:hAnsi="TH SarabunIT๙" w:cs="TH SarabunIT๙"/>
          <w:color w:val="000000"/>
          <w:sz w:val="32"/>
          <w:szCs w:val="32"/>
          <w:cs/>
        </w:rPr>
        <w:t>056 - 887191</w:t>
      </w:r>
    </w:p>
    <w:bookmarkEnd w:id="3"/>
    <w:p w14:paraId="7E33256C" w14:textId="6A75937D" w:rsidR="0036795B" w:rsidRDefault="007619DD" w:rsidP="003679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2B432C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และภาคประมง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AB7807" w:rsidRPr="002B432C">
        <w:rPr>
          <w:rFonts w:ascii="TH SarabunIT๙" w:hAnsi="TH SarabunIT๙" w:cs="TH SarabunIT๙"/>
          <w:sz w:val="32"/>
          <w:szCs w:val="32"/>
          <w:cs/>
        </w:rPr>
        <w:t xml:space="preserve">ชั้นที่ </w:t>
      </w:r>
      <w:r w:rsidR="00123C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7807" w:rsidRPr="002B432C">
        <w:rPr>
          <w:rFonts w:ascii="TH SarabunIT๙" w:hAnsi="TH SarabunIT๙" w:cs="TH SarabunIT๙"/>
          <w:sz w:val="32"/>
          <w:szCs w:val="32"/>
          <w:cs/>
        </w:rPr>
        <w:t xml:space="preserve"> ห้องสืบสวน</w:t>
      </w:r>
      <w:r w:rsidR="00AB7807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๑๐๓๓๐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7B2EA3" w:rsidRPr="002B432C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7B2EA3">
        <w:rPr>
          <w:rFonts w:ascii="TH SarabunIT๙" w:hAnsi="TH SarabunIT๙" w:cs="TH SarabunIT๙"/>
          <w:sz w:val="32"/>
          <w:szCs w:val="32"/>
        </w:rPr>
        <w:t xml:space="preserve"> </w:t>
      </w:r>
      <w:r w:rsidR="007B2EA3" w:rsidRPr="002B432C">
        <w:rPr>
          <w:rFonts w:ascii="TH SarabunIT๙" w:hAnsi="TH SarabunIT๙" w:cs="TH SarabunIT๙"/>
          <w:sz w:val="32"/>
          <w:szCs w:val="32"/>
          <w:cs/>
        </w:rPr>
        <w:t>๐๕๖-</w:t>
      </w:r>
      <w:r w:rsidR="00123C22">
        <w:rPr>
          <w:rFonts w:ascii="TH SarabunIT๙" w:hAnsi="TH SarabunIT๙" w:cs="TH SarabunIT๙" w:hint="cs"/>
          <w:sz w:val="32"/>
          <w:szCs w:val="32"/>
          <w:cs/>
        </w:rPr>
        <w:t>887191</w:t>
      </w:r>
      <w:r w:rsidR="007B2EA3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7B2EA3" w:rsidRPr="002B432C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="007B2EA3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36795B">
        <w:rPr>
          <w:rFonts w:ascii="TH SarabunIT๙" w:hAnsi="TH SarabunIT๙" w:cs="TH SarabunIT๙"/>
          <w:color w:val="000000"/>
          <w:sz w:val="32"/>
          <w:szCs w:val="32"/>
          <w:cs/>
        </w:rPr>
        <w:t>056 - 887191</w:t>
      </w:r>
    </w:p>
    <w:p w14:paraId="18D25042" w14:textId="0B2FA5C3" w:rsidR="007B2EA3" w:rsidRPr="002B432C" w:rsidRDefault="007B2EA3" w:rsidP="007B2EA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7EB83" w14:textId="30F096B4" w:rsidR="00AB7807" w:rsidRPr="002B432C" w:rsidRDefault="00AB7807" w:rsidP="0099726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DBD44" w14:textId="49EAD37E" w:rsidR="0009396F" w:rsidRPr="002B432C" w:rsidRDefault="0009396F" w:rsidP="00AB7807">
      <w:pPr>
        <w:pStyle w:val="a4"/>
        <w:jc w:val="both"/>
        <w:rPr>
          <w:rFonts w:ascii="TH SarabunIT๙" w:hAnsi="TH SarabunIT๙" w:cs="TH SarabunIT๙"/>
          <w:sz w:val="32"/>
          <w:szCs w:val="32"/>
        </w:rPr>
      </w:pPr>
    </w:p>
    <w:p w14:paraId="10F2F52E" w14:textId="52BED774" w:rsidR="007619DD" w:rsidRPr="002B432C" w:rsidRDefault="007619DD" w:rsidP="00CD3685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3B4B176" w14:textId="7FE4B09D" w:rsidR="00F004C8" w:rsidRPr="002B432C" w:rsidRDefault="007619DD" w:rsidP="007619DD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พัน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ต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ำรวจ</w:t>
      </w:r>
      <w:r w:rsidR="00F004C8" w:rsidRPr="002B432C">
        <w:rPr>
          <w:rFonts w:ascii="TH SarabunIT๙" w:hAnsi="TH SarabunIT๙" w:cs="TH SarabunIT๙"/>
          <w:sz w:val="32"/>
          <w:szCs w:val="32"/>
          <w:cs/>
        </w:rPr>
        <w:t>เอก</w:t>
      </w:r>
      <w:r w:rsidR="00F004C8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6E672E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B77B77">
        <w:rPr>
          <w:noProof/>
        </w:rPr>
        <w:drawing>
          <wp:inline distT="0" distB="0" distL="0" distR="0" wp14:anchorId="59BE7D39" wp14:editId="6421CDE5">
            <wp:extent cx="1082040" cy="632460"/>
            <wp:effectExtent l="0" t="0" r="3810" b="0"/>
            <wp:docPr id="175035650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EE35" w14:textId="34074A4A" w:rsidR="007619DD" w:rsidRPr="002B432C" w:rsidRDefault="007619DD" w:rsidP="00CD3685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="00F004C8" w:rsidRPr="002B432C">
        <w:rPr>
          <w:rFonts w:ascii="TH SarabunIT๙" w:hAnsi="TH SarabunIT๙" w:cs="TH SarabunIT๙"/>
          <w:sz w:val="32"/>
          <w:szCs w:val="32"/>
        </w:rPr>
        <w:t>(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ภาณุพง</w:t>
      </w:r>
      <w:proofErr w:type="spellStart"/>
      <w:r w:rsidR="008220C1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8220C1">
        <w:rPr>
          <w:rFonts w:ascii="TH SarabunIT๙" w:hAnsi="TH SarabunIT๙" w:cs="TH SarabunIT๙" w:hint="cs"/>
          <w:sz w:val="32"/>
          <w:szCs w:val="32"/>
          <w:cs/>
        </w:rPr>
        <w:t xml:space="preserve"> กะระกล</w:t>
      </w:r>
      <w:r w:rsidR="00F004C8" w:rsidRPr="002B432C">
        <w:rPr>
          <w:rFonts w:ascii="TH SarabunIT๙" w:hAnsi="TH SarabunIT๙" w:cs="TH SarabunIT๙"/>
          <w:sz w:val="32"/>
          <w:szCs w:val="32"/>
        </w:rPr>
        <w:t>)</w:t>
      </w:r>
    </w:p>
    <w:p w14:paraId="68C7721C" w14:textId="2FA78613" w:rsidR="00A82D6A" w:rsidRPr="002B432C" w:rsidRDefault="007619DD" w:rsidP="00CD3685">
      <w:pPr>
        <w:pStyle w:val="a4"/>
        <w:rPr>
          <w:rFonts w:ascii="TH SarabunIT๙" w:hAnsi="TH SarabunIT๙" w:cs="TH SarabunIT๙"/>
          <w:sz w:val="32"/>
          <w:szCs w:val="32"/>
          <w:cs/>
        </w:rPr>
        <w:sectPr w:rsidR="00A82D6A" w:rsidRPr="002B432C" w:rsidSect="001F179E">
          <w:headerReference w:type="default" r:id="rId12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B82C41" w:rsidRPr="002B432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8220C1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</w:p>
    <w:p w14:paraId="28BC2D7C" w14:textId="77777777" w:rsidR="00C6025F" w:rsidRPr="002B432C" w:rsidRDefault="00C6025F" w:rsidP="00C602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แผนการดำเนินการในการป้องกันการค้ามนุษย์ </w:t>
      </w:r>
    </w:p>
    <w:p w14:paraId="63A20174" w14:textId="2877D6F9" w:rsidR="00C6025F" w:rsidRPr="002B432C" w:rsidRDefault="00C6025F" w:rsidP="00C602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  <w:cs/>
        </w:rPr>
        <w:t>สภ.</w:t>
      </w:r>
      <w:r w:rsidR="00A7203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แม่เปิน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:rsidRPr="002B432C" w14:paraId="198D7273" w14:textId="381A0103" w:rsidTr="004A395C">
        <w:tc>
          <w:tcPr>
            <w:tcW w:w="1828" w:type="dxa"/>
          </w:tcPr>
          <w:p w14:paraId="6042687F" w14:textId="3EE51C73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Pr="002B432C" w:rsidRDefault="000176ED" w:rsidP="006E67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:rsidRPr="002B432C" w14:paraId="07AEFAE2" w14:textId="77777777" w:rsidTr="004A395C">
        <w:tc>
          <w:tcPr>
            <w:tcW w:w="1828" w:type="dxa"/>
          </w:tcPr>
          <w:p w14:paraId="70520B44" w14:textId="0B19FD79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2B432C" w:rsidRDefault="00931FCD" w:rsidP="00931FC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</w:t>
            </w:r>
            <w:proofErr w:type="spellStart"/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proofErr w:type="spellEnd"/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55712BD9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0A7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90" w:type="dxa"/>
          </w:tcPr>
          <w:p w14:paraId="17D2A920" w14:textId="391AC337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2B432C" w14:paraId="42DC2857" w14:textId="67BF7242" w:rsidTr="004A395C">
        <w:tc>
          <w:tcPr>
            <w:tcW w:w="1828" w:type="dxa"/>
          </w:tcPr>
          <w:p w14:paraId="3922634A" w14:textId="4CB92F01" w:rsidR="004A395C" w:rsidRPr="002B432C" w:rsidRDefault="00931FCD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40285823" w:rsidR="004A395C" w:rsidRPr="002B432C" w:rsidRDefault="004A395C" w:rsidP="004A395C">
            <w:pPr>
              <w:pStyle w:val="a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2B432C" w:rsidRDefault="004A395C" w:rsidP="004A395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2B432C" w:rsidRDefault="004A395C" w:rsidP="006E672E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35270D31" w:rsidR="004A395C" w:rsidRPr="002B432C" w:rsidRDefault="00931FCD" w:rsidP="00C5502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ตั้ง ศูนย์ ศพดส.สภ.</w:t>
            </w:r>
            <w:r w:rsidR="00A7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แม่เปิน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7B430704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0A7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90" w:type="dxa"/>
          </w:tcPr>
          <w:p w14:paraId="368F402B" w14:textId="0B31B398" w:rsidR="004A395C" w:rsidRPr="002B432C" w:rsidRDefault="004A395C" w:rsidP="004A395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:rsidRPr="002B432C" w14:paraId="30CF58E4" w14:textId="309D8491" w:rsidTr="004A395C">
        <w:tc>
          <w:tcPr>
            <w:tcW w:w="1828" w:type="dxa"/>
          </w:tcPr>
          <w:p w14:paraId="16844220" w14:textId="6BD5049E" w:rsidR="00505BA6" w:rsidRPr="002B432C" w:rsidRDefault="00931FCD" w:rsidP="00505BA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2B432C" w:rsidRDefault="00505BA6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2B432C" w:rsidRDefault="00505BA6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14:paraId="16C6515E" w14:textId="27C70002" w:rsidR="00505BA6" w:rsidRPr="002B432C" w:rsidRDefault="00931FCD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2B432C" w:rsidRDefault="00505BA6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7DB3F175" w:rsidR="00505BA6" w:rsidRPr="002B432C" w:rsidRDefault="00505BA6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0A7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90" w:type="dxa"/>
          </w:tcPr>
          <w:p w14:paraId="25F38B70" w14:textId="1291A4AC" w:rsidR="00505BA6" w:rsidRPr="002B432C" w:rsidRDefault="00505BA6" w:rsidP="00505BA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32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2973A5C3" w:rsidR="00C6025F" w:rsidRPr="002B432C" w:rsidRDefault="00C6025F" w:rsidP="00C6025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8AB0AF" w14:textId="3631EDCA" w:rsidR="00C6025F" w:rsidRPr="002B432C" w:rsidRDefault="00C6025F" w:rsidP="00C6025F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A9116C" w14:textId="3B2667EC" w:rsidR="00C6025F" w:rsidRPr="002B432C" w:rsidRDefault="00C6025F" w:rsidP="00C6025F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ab/>
      </w:r>
      <w:r w:rsidRPr="002B432C">
        <w:rPr>
          <w:rFonts w:ascii="TH SarabunIT๙" w:hAnsi="TH SarabunIT๙" w:cs="TH SarabunIT๙"/>
          <w:sz w:val="32"/>
          <w:szCs w:val="32"/>
        </w:rPr>
        <w:tab/>
      </w:r>
    </w:p>
    <w:p w14:paraId="3A5B9521" w14:textId="726B1268" w:rsidR="001D170C" w:rsidRPr="002B432C" w:rsidRDefault="00C6025F" w:rsidP="001D170C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ab/>
      </w:r>
      <w:r w:rsidRPr="002B432C">
        <w:rPr>
          <w:rFonts w:ascii="TH SarabunIT๙" w:hAnsi="TH SarabunIT๙" w:cs="TH SarabunIT๙"/>
          <w:sz w:val="32"/>
          <w:szCs w:val="32"/>
        </w:rPr>
        <w:tab/>
      </w:r>
      <w:r w:rsidR="001D170C"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E672E" w:rsidRPr="002B432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D170C" w:rsidRPr="002B432C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 w:rsidR="001D170C"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4B0481">
        <w:rPr>
          <w:noProof/>
        </w:rPr>
        <w:drawing>
          <wp:inline distT="0" distB="0" distL="0" distR="0" wp14:anchorId="65D64DBB" wp14:editId="661FF0F0">
            <wp:extent cx="1082040" cy="632460"/>
            <wp:effectExtent l="0" t="0" r="3810" b="0"/>
            <wp:docPr id="40449055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DF6A" w14:textId="7C7CFE65" w:rsidR="001D170C" w:rsidRPr="002B432C" w:rsidRDefault="001D170C" w:rsidP="001D170C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6E672E" w:rsidRPr="002B432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A7203A">
        <w:rPr>
          <w:rFonts w:ascii="TH SarabunIT๙" w:hAnsi="TH SarabunIT๙" w:cs="TH SarabunIT๙" w:hint="cs"/>
          <w:sz w:val="32"/>
          <w:szCs w:val="32"/>
          <w:cs/>
        </w:rPr>
        <w:t>ภาณุพง</w:t>
      </w:r>
      <w:proofErr w:type="spellStart"/>
      <w:r w:rsidR="00A7203A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  ก</w:t>
      </w:r>
      <w:r w:rsidR="00A7203A">
        <w:rPr>
          <w:rFonts w:ascii="TH SarabunIT๙" w:hAnsi="TH SarabunIT๙" w:cs="TH SarabunIT๙" w:hint="cs"/>
          <w:sz w:val="32"/>
          <w:szCs w:val="32"/>
          <w:cs/>
        </w:rPr>
        <w:t>ะระกล</w:t>
      </w:r>
      <w:proofErr w:type="gramEnd"/>
      <w:r w:rsidRPr="002B432C">
        <w:rPr>
          <w:rFonts w:ascii="TH SarabunIT๙" w:hAnsi="TH SarabunIT๙" w:cs="TH SarabunIT๙"/>
          <w:sz w:val="32"/>
          <w:szCs w:val="32"/>
        </w:rPr>
        <w:t>)</w:t>
      </w:r>
    </w:p>
    <w:p w14:paraId="606125D8" w14:textId="1A0367A2" w:rsidR="00C6025F" w:rsidRPr="002B432C" w:rsidRDefault="001D170C" w:rsidP="001D170C">
      <w:pPr>
        <w:pStyle w:val="a4"/>
        <w:rPr>
          <w:rFonts w:ascii="TH SarabunIT๙" w:hAnsi="TH SarabunIT๙" w:cs="TH SarabunIT๙"/>
          <w:sz w:val="32"/>
          <w:szCs w:val="32"/>
        </w:rPr>
      </w:pPr>
      <w:r w:rsidRPr="002B43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6E672E" w:rsidRPr="002B432C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04000" w:rsidRPr="002B432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E672E" w:rsidRPr="002B432C">
        <w:rPr>
          <w:rFonts w:ascii="TH SarabunIT๙" w:hAnsi="TH SarabunIT๙" w:cs="TH SarabunIT๙"/>
          <w:sz w:val="32"/>
          <w:szCs w:val="32"/>
        </w:rPr>
        <w:t xml:space="preserve">  </w:t>
      </w:r>
      <w:r w:rsidRPr="002B432C">
        <w:rPr>
          <w:rFonts w:ascii="TH SarabunIT๙" w:hAnsi="TH SarabunIT๙" w:cs="TH SarabunIT๙"/>
          <w:sz w:val="32"/>
          <w:szCs w:val="32"/>
        </w:rPr>
        <w:t xml:space="preserve"> </w:t>
      </w:r>
      <w:r w:rsidRPr="002B432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A7203A">
        <w:rPr>
          <w:rFonts w:ascii="TH SarabunIT๙" w:hAnsi="TH SarabunIT๙" w:cs="TH SarabunIT๙" w:hint="cs"/>
          <w:sz w:val="32"/>
          <w:szCs w:val="32"/>
          <w:cs/>
        </w:rPr>
        <w:t>แม่เปิน</w:t>
      </w:r>
      <w:r w:rsidRPr="002B432C">
        <w:rPr>
          <w:rFonts w:ascii="TH SarabunIT๙" w:hAnsi="TH SarabunIT๙" w:cs="TH SarabunIT๙"/>
          <w:sz w:val="32"/>
          <w:szCs w:val="32"/>
        </w:rPr>
        <w:t> </w:t>
      </w:r>
    </w:p>
    <w:sectPr w:rsidR="00C6025F" w:rsidRPr="002B432C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5CC5" w14:textId="77777777" w:rsidR="001D267B" w:rsidRDefault="001D267B" w:rsidP="001F179E">
      <w:pPr>
        <w:spacing w:after="0" w:line="240" w:lineRule="auto"/>
      </w:pPr>
      <w:r>
        <w:separator/>
      </w:r>
    </w:p>
  </w:endnote>
  <w:endnote w:type="continuationSeparator" w:id="0">
    <w:p w14:paraId="752AC3FE" w14:textId="77777777" w:rsidR="001D267B" w:rsidRDefault="001D267B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Ramintra X">
    <w:altName w:val="Browallia New"/>
    <w:charset w:val="00"/>
    <w:family w:val="auto"/>
    <w:pitch w:val="variable"/>
    <w:sig w:usb0="00000000" w:usb1="1000204A" w:usb2="0000000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B5CB" w14:textId="77777777" w:rsidR="001D267B" w:rsidRDefault="001D267B" w:rsidP="001F179E">
      <w:pPr>
        <w:spacing w:after="0" w:line="240" w:lineRule="auto"/>
      </w:pPr>
      <w:r>
        <w:separator/>
      </w:r>
    </w:p>
  </w:footnote>
  <w:footnote w:type="continuationSeparator" w:id="0">
    <w:p w14:paraId="3B5D859A" w14:textId="77777777" w:rsidR="001D267B" w:rsidRDefault="001D267B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470759"/>
      <w:docPartObj>
        <w:docPartGallery w:val="Page Numbers (Top of Page)"/>
        <w:docPartUnique/>
      </w:docPartObj>
    </w:sdtPr>
    <w:sdtContent>
      <w:p w14:paraId="0C47EF5B" w14:textId="44DCD59B" w:rsidR="00D27B1E" w:rsidRDefault="00D27B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62" w:rsidRPr="00212D62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14:paraId="2C2BCE83" w14:textId="77777777" w:rsidR="00D27B1E" w:rsidRDefault="00D27B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EB44A0"/>
    <w:multiLevelType w:val="hybridMultilevel"/>
    <w:tmpl w:val="8DC071B0"/>
    <w:lvl w:ilvl="0" w:tplc="C0C829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342773">
    <w:abstractNumId w:val="3"/>
  </w:num>
  <w:num w:numId="2" w16cid:durableId="463818292">
    <w:abstractNumId w:val="2"/>
  </w:num>
  <w:num w:numId="3" w16cid:durableId="55014076">
    <w:abstractNumId w:val="0"/>
  </w:num>
  <w:num w:numId="4" w16cid:durableId="893322009">
    <w:abstractNumId w:val="4"/>
  </w:num>
  <w:num w:numId="5" w16cid:durableId="1638991389">
    <w:abstractNumId w:val="5"/>
  </w:num>
  <w:num w:numId="6" w16cid:durableId="1827434197">
    <w:abstractNumId w:val="1"/>
  </w:num>
  <w:num w:numId="7" w16cid:durableId="661003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8"/>
    <w:rsid w:val="00012828"/>
    <w:rsid w:val="000176ED"/>
    <w:rsid w:val="000433B8"/>
    <w:rsid w:val="0009396F"/>
    <w:rsid w:val="000A7034"/>
    <w:rsid w:val="00121D7A"/>
    <w:rsid w:val="00123C22"/>
    <w:rsid w:val="00141C55"/>
    <w:rsid w:val="001454AA"/>
    <w:rsid w:val="0017796B"/>
    <w:rsid w:val="001918E1"/>
    <w:rsid w:val="001A1EF8"/>
    <w:rsid w:val="001D170C"/>
    <w:rsid w:val="001D267B"/>
    <w:rsid w:val="001D334B"/>
    <w:rsid w:val="001D3BE0"/>
    <w:rsid w:val="001F179E"/>
    <w:rsid w:val="00212D62"/>
    <w:rsid w:val="00220100"/>
    <w:rsid w:val="002223FA"/>
    <w:rsid w:val="0026463E"/>
    <w:rsid w:val="0028306C"/>
    <w:rsid w:val="002B34C5"/>
    <w:rsid w:val="002B432C"/>
    <w:rsid w:val="002C5197"/>
    <w:rsid w:val="002D3128"/>
    <w:rsid w:val="002D45A0"/>
    <w:rsid w:val="00303ABD"/>
    <w:rsid w:val="0036795B"/>
    <w:rsid w:val="00371B47"/>
    <w:rsid w:val="0037333A"/>
    <w:rsid w:val="003B18D0"/>
    <w:rsid w:val="003B211E"/>
    <w:rsid w:val="003B7C53"/>
    <w:rsid w:val="003E570B"/>
    <w:rsid w:val="003F3595"/>
    <w:rsid w:val="003F4EA6"/>
    <w:rsid w:val="003F7ABE"/>
    <w:rsid w:val="004058B1"/>
    <w:rsid w:val="004256B2"/>
    <w:rsid w:val="004448D7"/>
    <w:rsid w:val="00445C36"/>
    <w:rsid w:val="00451D31"/>
    <w:rsid w:val="0047718F"/>
    <w:rsid w:val="00495411"/>
    <w:rsid w:val="004A395C"/>
    <w:rsid w:val="004B0481"/>
    <w:rsid w:val="004B3F3F"/>
    <w:rsid w:val="004D34BF"/>
    <w:rsid w:val="00505BA6"/>
    <w:rsid w:val="005157F7"/>
    <w:rsid w:val="00537E7F"/>
    <w:rsid w:val="00540CE2"/>
    <w:rsid w:val="00543880"/>
    <w:rsid w:val="005438E9"/>
    <w:rsid w:val="005454B9"/>
    <w:rsid w:val="005478D5"/>
    <w:rsid w:val="005623BB"/>
    <w:rsid w:val="0059221F"/>
    <w:rsid w:val="005B3DDE"/>
    <w:rsid w:val="005E58BE"/>
    <w:rsid w:val="005F3DAE"/>
    <w:rsid w:val="00601208"/>
    <w:rsid w:val="00604000"/>
    <w:rsid w:val="00604B5A"/>
    <w:rsid w:val="00614A03"/>
    <w:rsid w:val="006361F1"/>
    <w:rsid w:val="006A2C58"/>
    <w:rsid w:val="006B137E"/>
    <w:rsid w:val="006E672E"/>
    <w:rsid w:val="006F1465"/>
    <w:rsid w:val="00704EC0"/>
    <w:rsid w:val="00705652"/>
    <w:rsid w:val="007526D6"/>
    <w:rsid w:val="00753A04"/>
    <w:rsid w:val="007619DD"/>
    <w:rsid w:val="00783D7E"/>
    <w:rsid w:val="007A203D"/>
    <w:rsid w:val="007B2DD9"/>
    <w:rsid w:val="007B2EA3"/>
    <w:rsid w:val="008220C1"/>
    <w:rsid w:val="00837A34"/>
    <w:rsid w:val="00841D37"/>
    <w:rsid w:val="0086646B"/>
    <w:rsid w:val="0090289E"/>
    <w:rsid w:val="00903258"/>
    <w:rsid w:val="0091568D"/>
    <w:rsid w:val="00931FCD"/>
    <w:rsid w:val="00954EA5"/>
    <w:rsid w:val="0096666C"/>
    <w:rsid w:val="00984D7C"/>
    <w:rsid w:val="009930BA"/>
    <w:rsid w:val="00997262"/>
    <w:rsid w:val="009C0979"/>
    <w:rsid w:val="009C44BD"/>
    <w:rsid w:val="009E29E4"/>
    <w:rsid w:val="009F3C11"/>
    <w:rsid w:val="00A072AD"/>
    <w:rsid w:val="00A52C9A"/>
    <w:rsid w:val="00A541CE"/>
    <w:rsid w:val="00A6013C"/>
    <w:rsid w:val="00A7203A"/>
    <w:rsid w:val="00A82D6A"/>
    <w:rsid w:val="00AB7807"/>
    <w:rsid w:val="00AD1788"/>
    <w:rsid w:val="00B5542D"/>
    <w:rsid w:val="00B74422"/>
    <w:rsid w:val="00B77B77"/>
    <w:rsid w:val="00B82B1F"/>
    <w:rsid w:val="00B82C41"/>
    <w:rsid w:val="00BB0D7A"/>
    <w:rsid w:val="00BB1DCC"/>
    <w:rsid w:val="00BB331E"/>
    <w:rsid w:val="00BD03F3"/>
    <w:rsid w:val="00C229AC"/>
    <w:rsid w:val="00C30684"/>
    <w:rsid w:val="00C41EF2"/>
    <w:rsid w:val="00C5502D"/>
    <w:rsid w:val="00C6025F"/>
    <w:rsid w:val="00C62FF4"/>
    <w:rsid w:val="00C72ABE"/>
    <w:rsid w:val="00C72BF2"/>
    <w:rsid w:val="00C81D5F"/>
    <w:rsid w:val="00C9025C"/>
    <w:rsid w:val="00CC621B"/>
    <w:rsid w:val="00CD3685"/>
    <w:rsid w:val="00D026A1"/>
    <w:rsid w:val="00D266EA"/>
    <w:rsid w:val="00D2678E"/>
    <w:rsid w:val="00D27B1E"/>
    <w:rsid w:val="00D30F62"/>
    <w:rsid w:val="00D34E96"/>
    <w:rsid w:val="00D47268"/>
    <w:rsid w:val="00DC6645"/>
    <w:rsid w:val="00DE2A0F"/>
    <w:rsid w:val="00E632AB"/>
    <w:rsid w:val="00E65B3F"/>
    <w:rsid w:val="00E814A5"/>
    <w:rsid w:val="00EA2DC6"/>
    <w:rsid w:val="00EA361B"/>
    <w:rsid w:val="00EA6BA3"/>
    <w:rsid w:val="00EC4631"/>
    <w:rsid w:val="00ED472B"/>
    <w:rsid w:val="00F004C8"/>
    <w:rsid w:val="00F468BC"/>
    <w:rsid w:val="00F6368B"/>
    <w:rsid w:val="00F73F9A"/>
    <w:rsid w:val="00F778D0"/>
    <w:rsid w:val="00F96CA6"/>
    <w:rsid w:val="00FA0C22"/>
    <w:rsid w:val="00FA5111"/>
    <w:rsid w:val="00FC2626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6903"/>
  <w15:docId w15:val="{72671E57-DEBC-42B2-9404-413FF81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  <w:style w:type="paragraph" w:styleId="ab">
    <w:name w:val="Balloon Text"/>
    <w:basedOn w:val="a"/>
    <w:link w:val="ac"/>
    <w:uiPriority w:val="99"/>
    <w:semiHidden/>
    <w:unhideWhenUsed/>
    <w:rsid w:val="00FA0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A0C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2F67-1FB2-4524-A831-BF59D65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เพชรเกษม ธุรการ.ป.</dc:creator>
  <cp:lastModifiedBy>นันทชัย หนุนทรัพย์</cp:lastModifiedBy>
  <cp:revision>2</cp:revision>
  <cp:lastPrinted>2023-05-22T09:01:00Z</cp:lastPrinted>
  <dcterms:created xsi:type="dcterms:W3CDTF">2024-01-06T02:06:00Z</dcterms:created>
  <dcterms:modified xsi:type="dcterms:W3CDTF">2024-01-06T02:06:00Z</dcterms:modified>
</cp:coreProperties>
</file>